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D9C" w:rsidRDefault="00831D9C" w:rsidP="00831D9C">
      <w:pPr>
        <w:pBdr>
          <w:bottom w:val="single" w:sz="12" w:space="1" w:color="auto"/>
        </w:pBdr>
        <w:jc w:val="center"/>
        <w:rPr>
          <w:b/>
          <w:bCs/>
        </w:rPr>
      </w:pPr>
      <w:r w:rsidRPr="00384C48">
        <w:rPr>
          <w:b/>
          <w:bCs/>
        </w:rPr>
        <w:t>ДЕПАРТАМЕНТ НАДЗОРА И КОНТРОЛЯ В СФЕРЕ ОБРАЗОВАНИЯ</w:t>
      </w:r>
      <w:r>
        <w:rPr>
          <w:b/>
          <w:bCs/>
        </w:rPr>
        <w:t xml:space="preserve"> </w:t>
      </w:r>
    </w:p>
    <w:p w:rsidR="00831D9C" w:rsidRDefault="00831D9C" w:rsidP="00831D9C">
      <w:pPr>
        <w:pBdr>
          <w:bottom w:val="single" w:sz="12" w:space="1" w:color="auto"/>
        </w:pBdr>
        <w:jc w:val="center"/>
        <w:rPr>
          <w:b/>
          <w:bCs/>
        </w:rPr>
      </w:pPr>
      <w:r>
        <w:rPr>
          <w:b/>
          <w:bCs/>
        </w:rPr>
        <w:t>МИНИСТЕРСТВА ОБРАЗОВАНИЯ И НАУКИ РЕСПУБЛИКИ ТАТАРСТАН</w:t>
      </w:r>
    </w:p>
    <w:p w:rsidR="00831D9C" w:rsidRPr="00FF7640" w:rsidRDefault="00831D9C" w:rsidP="00831D9C">
      <w:pPr>
        <w:ind w:left="-567"/>
        <w:jc w:val="center"/>
        <w:rPr>
          <w:szCs w:val="28"/>
        </w:rPr>
      </w:pPr>
      <w:proofErr w:type="spellStart"/>
      <w:r w:rsidRPr="00FF7640">
        <w:rPr>
          <w:szCs w:val="28"/>
        </w:rPr>
        <w:t>Хусаина</w:t>
      </w:r>
      <w:proofErr w:type="spellEnd"/>
      <w:r w:rsidRPr="00FF7640">
        <w:rPr>
          <w:szCs w:val="28"/>
        </w:rPr>
        <w:t xml:space="preserve"> Ямашева пр., д. 36, г. Казань, Республика Татарстан, 420044 </w:t>
      </w:r>
    </w:p>
    <w:p w:rsidR="00042B56" w:rsidRPr="00FF7640" w:rsidRDefault="00042B56" w:rsidP="00042B56">
      <w:pPr>
        <w:pStyle w:val="ConsPlusNonformat"/>
        <w:widowControl/>
        <w:jc w:val="right"/>
        <w:rPr>
          <w:rFonts w:ascii="Times New Roman" w:hAnsi="Times New Roman" w:cs="Times New Roman"/>
          <w:sz w:val="24"/>
          <w:szCs w:val="24"/>
        </w:rPr>
      </w:pPr>
    </w:p>
    <w:p w:rsidR="004F751F" w:rsidRPr="00FF7640" w:rsidRDefault="00030A01" w:rsidP="00117C36">
      <w:pPr>
        <w:pStyle w:val="ConsPlusNonformat"/>
        <w:widowControl/>
        <w:tabs>
          <w:tab w:val="left" w:pos="7797"/>
        </w:tabs>
        <w:jc w:val="center"/>
        <w:rPr>
          <w:rFonts w:ascii="Times New Roman" w:hAnsi="Times New Roman" w:cs="Times New Roman"/>
          <w:sz w:val="24"/>
          <w:szCs w:val="24"/>
        </w:rPr>
      </w:pPr>
      <w:r>
        <w:rPr>
          <w:rFonts w:ascii="Times New Roman" w:hAnsi="Times New Roman" w:cs="Times New Roman"/>
          <w:sz w:val="24"/>
          <w:szCs w:val="24"/>
          <w:u w:val="single"/>
        </w:rPr>
        <w:t>от «01</w:t>
      </w:r>
      <w:r w:rsidR="004F751F" w:rsidRPr="00FF7640">
        <w:rPr>
          <w:rFonts w:ascii="Times New Roman" w:hAnsi="Times New Roman" w:cs="Times New Roman"/>
          <w:sz w:val="24"/>
          <w:szCs w:val="24"/>
          <w:u w:val="single"/>
        </w:rPr>
        <w:t xml:space="preserve">» </w:t>
      </w:r>
      <w:r>
        <w:rPr>
          <w:rFonts w:ascii="Times New Roman" w:hAnsi="Times New Roman" w:cs="Times New Roman"/>
          <w:sz w:val="24"/>
          <w:szCs w:val="24"/>
          <w:u w:val="single"/>
        </w:rPr>
        <w:t>октября</w:t>
      </w:r>
      <w:r w:rsidR="004F751F" w:rsidRPr="00FF7640">
        <w:rPr>
          <w:rFonts w:ascii="Times New Roman" w:hAnsi="Times New Roman" w:cs="Times New Roman"/>
          <w:sz w:val="24"/>
          <w:szCs w:val="24"/>
          <w:u w:val="single"/>
        </w:rPr>
        <w:t xml:space="preserve"> 2021 года</w:t>
      </w:r>
      <w:r w:rsidR="004F751F" w:rsidRPr="00FF7640">
        <w:rPr>
          <w:rFonts w:ascii="Times New Roman" w:hAnsi="Times New Roman" w:cs="Times New Roman"/>
          <w:sz w:val="24"/>
          <w:szCs w:val="24"/>
        </w:rPr>
        <w:tab/>
      </w:r>
      <w:r w:rsidR="003C71B8">
        <w:rPr>
          <w:rFonts w:ascii="Times New Roman" w:hAnsi="Times New Roman" w:cs="Times New Roman"/>
          <w:sz w:val="24"/>
          <w:szCs w:val="24"/>
          <w:u w:val="single"/>
        </w:rPr>
        <w:t xml:space="preserve">№ П-Р- </w:t>
      </w:r>
      <w:r w:rsidR="00117C36">
        <w:rPr>
          <w:rFonts w:ascii="Times New Roman" w:hAnsi="Times New Roman" w:cs="Times New Roman"/>
          <w:sz w:val="24"/>
          <w:szCs w:val="24"/>
          <w:u w:val="single"/>
        </w:rPr>
        <w:t>1</w:t>
      </w:r>
      <w:r w:rsidR="00885C4E">
        <w:rPr>
          <w:rFonts w:ascii="Times New Roman" w:hAnsi="Times New Roman" w:cs="Times New Roman"/>
          <w:sz w:val="24"/>
          <w:szCs w:val="24"/>
          <w:u w:val="single"/>
        </w:rPr>
        <w:t>67</w:t>
      </w:r>
      <w:r w:rsidR="004F751F" w:rsidRPr="00FF7640">
        <w:rPr>
          <w:rFonts w:ascii="Times New Roman" w:hAnsi="Times New Roman" w:cs="Times New Roman"/>
          <w:sz w:val="24"/>
          <w:szCs w:val="24"/>
          <w:u w:val="single"/>
        </w:rPr>
        <w:t>/21-Д</w:t>
      </w:r>
    </w:p>
    <w:p w:rsidR="00042B56" w:rsidRPr="00FF7640" w:rsidRDefault="00042B56" w:rsidP="00042B56">
      <w:pPr>
        <w:pStyle w:val="ConsPlusNonformat"/>
        <w:widowControl/>
        <w:tabs>
          <w:tab w:val="left" w:pos="8222"/>
        </w:tabs>
        <w:jc w:val="center"/>
        <w:rPr>
          <w:rFonts w:ascii="Times New Roman" w:hAnsi="Times New Roman" w:cs="Times New Roman"/>
          <w:sz w:val="24"/>
          <w:szCs w:val="24"/>
        </w:rPr>
      </w:pPr>
    </w:p>
    <w:p w:rsidR="00042B56" w:rsidRPr="00AE77C3" w:rsidRDefault="00042B56" w:rsidP="00042B56">
      <w:pPr>
        <w:pStyle w:val="ConsPlusNonformat"/>
        <w:widowControl/>
        <w:jc w:val="center"/>
        <w:rPr>
          <w:rFonts w:ascii="Times New Roman" w:hAnsi="Times New Roman" w:cs="Times New Roman"/>
          <w:b/>
          <w:sz w:val="24"/>
          <w:szCs w:val="24"/>
        </w:rPr>
      </w:pPr>
      <w:r w:rsidRPr="00AE77C3">
        <w:rPr>
          <w:rFonts w:ascii="Times New Roman" w:hAnsi="Times New Roman" w:cs="Times New Roman"/>
          <w:b/>
          <w:sz w:val="24"/>
          <w:szCs w:val="24"/>
        </w:rPr>
        <w:t>ПРЕДПИСАНИЕ</w:t>
      </w:r>
    </w:p>
    <w:p w:rsidR="00042B56" w:rsidRPr="00AE77C3" w:rsidRDefault="00042B56" w:rsidP="00042B56">
      <w:pPr>
        <w:pStyle w:val="ConsPlusNonformat"/>
        <w:widowControl/>
        <w:jc w:val="center"/>
        <w:rPr>
          <w:rFonts w:ascii="Times New Roman" w:hAnsi="Times New Roman" w:cs="Times New Roman"/>
          <w:b/>
          <w:sz w:val="24"/>
          <w:szCs w:val="24"/>
        </w:rPr>
      </w:pPr>
      <w:r w:rsidRPr="00AE77C3">
        <w:rPr>
          <w:rFonts w:ascii="Times New Roman" w:hAnsi="Times New Roman" w:cs="Times New Roman"/>
          <w:b/>
          <w:sz w:val="24"/>
          <w:szCs w:val="24"/>
        </w:rPr>
        <w:t>об устранении нарушений</w:t>
      </w:r>
    </w:p>
    <w:p w:rsidR="00117C36" w:rsidRPr="004D6BED" w:rsidRDefault="00042B56" w:rsidP="007660AB">
      <w:pPr>
        <w:pStyle w:val="ConsPlusNonformat"/>
        <w:widowControl/>
        <w:ind w:firstLine="708"/>
        <w:jc w:val="center"/>
        <w:rPr>
          <w:rFonts w:ascii="Times New Roman" w:hAnsi="Times New Roman" w:cs="Times New Roman"/>
          <w:sz w:val="24"/>
          <w:szCs w:val="24"/>
        </w:rPr>
      </w:pPr>
      <w:r w:rsidRPr="004D6BED">
        <w:rPr>
          <w:rFonts w:ascii="Times New Roman" w:hAnsi="Times New Roman" w:cs="Times New Roman"/>
          <w:sz w:val="24"/>
          <w:szCs w:val="24"/>
        </w:rPr>
        <w:t xml:space="preserve">в </w:t>
      </w:r>
      <w:r w:rsidR="007660AB" w:rsidRPr="004D6BED">
        <w:rPr>
          <w:rFonts w:ascii="Times New Roman" w:hAnsi="Times New Roman" w:cs="Times New Roman"/>
          <w:sz w:val="24"/>
          <w:szCs w:val="24"/>
        </w:rPr>
        <w:t xml:space="preserve">муниципальном бюджетном общеобразовательном учреждении </w:t>
      </w:r>
      <w:r w:rsidR="00AE77C3" w:rsidRPr="004D6BED">
        <w:rPr>
          <w:rFonts w:ascii="Times New Roman" w:hAnsi="Times New Roman" w:cs="Times New Roman"/>
          <w:sz w:val="24"/>
          <w:szCs w:val="24"/>
        </w:rPr>
        <w:t>«</w:t>
      </w:r>
      <w:proofErr w:type="spellStart"/>
      <w:r w:rsidR="00885C4E" w:rsidRPr="00885C4E">
        <w:rPr>
          <w:rFonts w:ascii="Times New Roman" w:hAnsi="Times New Roman" w:cs="Times New Roman"/>
          <w:sz w:val="24"/>
          <w:szCs w:val="24"/>
        </w:rPr>
        <w:t>Нижнеошминская</w:t>
      </w:r>
      <w:proofErr w:type="spellEnd"/>
      <w:r w:rsidR="00885C4E" w:rsidRPr="00885C4E">
        <w:rPr>
          <w:rFonts w:ascii="Times New Roman" w:hAnsi="Times New Roman" w:cs="Times New Roman"/>
          <w:sz w:val="24"/>
          <w:szCs w:val="24"/>
        </w:rPr>
        <w:t xml:space="preserve"> средняя общеобразовательная школа</w:t>
      </w:r>
      <w:r w:rsidR="00161AA4" w:rsidRPr="00D62B3D">
        <w:rPr>
          <w:rFonts w:ascii="Times New Roman" w:hAnsi="Times New Roman" w:cs="Times New Roman"/>
          <w:sz w:val="24"/>
          <w:szCs w:val="24"/>
        </w:rPr>
        <w:t>»</w:t>
      </w:r>
      <w:r w:rsidR="00161AA4" w:rsidRPr="004D6BED">
        <w:rPr>
          <w:rFonts w:ascii="Times New Roman" w:hAnsi="Times New Roman" w:cs="Times New Roman"/>
          <w:sz w:val="24"/>
          <w:szCs w:val="24"/>
        </w:rPr>
        <w:t xml:space="preserve"> </w:t>
      </w:r>
      <w:proofErr w:type="spellStart"/>
      <w:r w:rsidR="00AE77C3" w:rsidRPr="004D6BED">
        <w:rPr>
          <w:rFonts w:ascii="Times New Roman" w:hAnsi="Times New Roman" w:cs="Times New Roman"/>
          <w:sz w:val="24"/>
          <w:szCs w:val="24"/>
        </w:rPr>
        <w:t>Мамадышского</w:t>
      </w:r>
      <w:proofErr w:type="spellEnd"/>
      <w:r w:rsidR="00AE77C3" w:rsidRPr="004D6BED">
        <w:rPr>
          <w:rFonts w:ascii="Times New Roman" w:hAnsi="Times New Roman" w:cs="Times New Roman"/>
          <w:sz w:val="24"/>
          <w:szCs w:val="24"/>
        </w:rPr>
        <w:t xml:space="preserve"> муниципального района Республики Татарстан</w:t>
      </w:r>
    </w:p>
    <w:p w:rsidR="00AE77C3" w:rsidRPr="004D6BED" w:rsidRDefault="00AE77C3" w:rsidP="007660AB">
      <w:pPr>
        <w:pStyle w:val="ConsPlusNonformat"/>
        <w:widowControl/>
        <w:ind w:firstLine="708"/>
        <w:jc w:val="center"/>
        <w:rPr>
          <w:rFonts w:ascii="Times New Roman" w:hAnsi="Times New Roman" w:cs="Times New Roman"/>
          <w:sz w:val="24"/>
          <w:szCs w:val="24"/>
        </w:rPr>
      </w:pPr>
    </w:p>
    <w:p w:rsidR="004F751F" w:rsidRPr="004D6BED" w:rsidRDefault="004F751F" w:rsidP="004F751F">
      <w:pPr>
        <w:pStyle w:val="ConsPlusNonformat"/>
        <w:widowControl/>
        <w:ind w:firstLine="708"/>
        <w:jc w:val="both"/>
        <w:rPr>
          <w:rFonts w:ascii="Times New Roman" w:hAnsi="Times New Roman" w:cs="Times New Roman"/>
          <w:sz w:val="24"/>
          <w:szCs w:val="24"/>
        </w:rPr>
      </w:pPr>
      <w:r w:rsidRPr="004D6BED">
        <w:rPr>
          <w:rFonts w:ascii="Times New Roman" w:hAnsi="Times New Roman" w:cs="Times New Roman"/>
          <w:sz w:val="24"/>
          <w:szCs w:val="24"/>
        </w:rPr>
        <w:t xml:space="preserve">В результате мероприятия по </w:t>
      </w:r>
      <w:r w:rsidR="00AA3CD6" w:rsidRPr="004D6BED">
        <w:rPr>
          <w:rFonts w:ascii="Times New Roman" w:hAnsi="Times New Roman" w:cs="Times New Roman"/>
          <w:sz w:val="24"/>
          <w:szCs w:val="24"/>
        </w:rPr>
        <w:t xml:space="preserve">федеральному </w:t>
      </w:r>
      <w:r w:rsidRPr="004D6BED">
        <w:rPr>
          <w:rFonts w:ascii="Times New Roman" w:hAnsi="Times New Roman" w:cs="Times New Roman"/>
          <w:sz w:val="24"/>
          <w:szCs w:val="24"/>
        </w:rPr>
        <w:t>государственному контролю (надзору)</w:t>
      </w:r>
      <w:r w:rsidR="00D35894" w:rsidRPr="004D6BED">
        <w:rPr>
          <w:rFonts w:ascii="Times New Roman" w:hAnsi="Times New Roman" w:cs="Times New Roman"/>
          <w:sz w:val="24"/>
          <w:szCs w:val="24"/>
        </w:rPr>
        <w:t xml:space="preserve"> в сфере образования</w:t>
      </w:r>
      <w:r w:rsidRPr="004D6BED">
        <w:rPr>
          <w:rFonts w:ascii="Times New Roman" w:hAnsi="Times New Roman" w:cs="Times New Roman"/>
          <w:sz w:val="24"/>
          <w:szCs w:val="24"/>
        </w:rPr>
        <w:t xml:space="preserve">, проведенного в соответствии с решением департамента надзора и контроля в сфере образования Министерства образования и науки Республики Татарстан от </w:t>
      </w:r>
      <w:r w:rsidR="00030A01">
        <w:rPr>
          <w:rFonts w:ascii="Times New Roman" w:hAnsi="Times New Roman" w:cs="Times New Roman"/>
          <w:sz w:val="24"/>
          <w:szCs w:val="24"/>
        </w:rPr>
        <w:t>22</w:t>
      </w:r>
      <w:r w:rsidR="00117C36" w:rsidRPr="004D6BED">
        <w:rPr>
          <w:rFonts w:ascii="Times New Roman" w:hAnsi="Times New Roman" w:cs="Times New Roman"/>
          <w:sz w:val="24"/>
          <w:szCs w:val="24"/>
        </w:rPr>
        <w:t>.09</w:t>
      </w:r>
      <w:r w:rsidRPr="004D6BED">
        <w:rPr>
          <w:rFonts w:ascii="Times New Roman" w:hAnsi="Times New Roman" w:cs="Times New Roman"/>
          <w:sz w:val="24"/>
          <w:szCs w:val="24"/>
        </w:rPr>
        <w:t>.2021 № Р-</w:t>
      </w:r>
      <w:r w:rsidR="00117C36" w:rsidRPr="004D6BED">
        <w:rPr>
          <w:rFonts w:ascii="Times New Roman" w:hAnsi="Times New Roman" w:cs="Times New Roman"/>
          <w:sz w:val="24"/>
          <w:szCs w:val="24"/>
        </w:rPr>
        <w:t>1</w:t>
      </w:r>
      <w:r w:rsidR="00885C4E">
        <w:rPr>
          <w:rFonts w:ascii="Times New Roman" w:hAnsi="Times New Roman" w:cs="Times New Roman"/>
          <w:sz w:val="24"/>
          <w:szCs w:val="24"/>
        </w:rPr>
        <w:t>67</w:t>
      </w:r>
      <w:r w:rsidRPr="004D6BED">
        <w:rPr>
          <w:rFonts w:ascii="Times New Roman" w:hAnsi="Times New Roman" w:cs="Times New Roman"/>
          <w:sz w:val="24"/>
          <w:szCs w:val="24"/>
        </w:rPr>
        <w:t>/21-Д, учетный но</w:t>
      </w:r>
      <w:r w:rsidR="00FF7640" w:rsidRPr="004D6BED">
        <w:rPr>
          <w:rFonts w:ascii="Times New Roman" w:hAnsi="Times New Roman" w:cs="Times New Roman"/>
          <w:sz w:val="24"/>
          <w:szCs w:val="24"/>
        </w:rPr>
        <w:t xml:space="preserve">мер в ЕРКНМ </w:t>
      </w:r>
      <w:r w:rsidR="00885C4E" w:rsidRPr="00885C4E">
        <w:rPr>
          <w:rFonts w:ascii="Times New Roman" w:hAnsi="Times New Roman" w:cs="Times New Roman"/>
          <w:bCs/>
          <w:sz w:val="24"/>
          <w:szCs w:val="24"/>
        </w:rPr>
        <w:t>16210901600000928381</w:t>
      </w:r>
      <w:r w:rsidRPr="004D6BED">
        <w:rPr>
          <w:rFonts w:ascii="Times New Roman" w:hAnsi="Times New Roman" w:cs="Times New Roman"/>
          <w:sz w:val="24"/>
          <w:szCs w:val="24"/>
        </w:rPr>
        <w:t xml:space="preserve"> в отношении </w:t>
      </w:r>
      <w:r w:rsidR="00AE77C3" w:rsidRPr="004D6BED">
        <w:rPr>
          <w:rFonts w:ascii="Times New Roman" w:hAnsi="Times New Roman" w:cs="Times New Roman"/>
          <w:sz w:val="24"/>
          <w:szCs w:val="24"/>
        </w:rPr>
        <w:t>муниципального бюджетного общеобразовательного учреждения «</w:t>
      </w:r>
      <w:proofErr w:type="spellStart"/>
      <w:r w:rsidR="00885C4E" w:rsidRPr="00885C4E">
        <w:rPr>
          <w:rFonts w:ascii="Times New Roman" w:hAnsi="Times New Roman" w:cs="Times New Roman"/>
          <w:sz w:val="24"/>
          <w:szCs w:val="24"/>
        </w:rPr>
        <w:t>Нижнеошминская</w:t>
      </w:r>
      <w:proofErr w:type="spellEnd"/>
      <w:r w:rsidR="00885C4E" w:rsidRPr="00885C4E">
        <w:rPr>
          <w:rFonts w:ascii="Times New Roman" w:hAnsi="Times New Roman" w:cs="Times New Roman"/>
          <w:sz w:val="24"/>
          <w:szCs w:val="24"/>
        </w:rPr>
        <w:t xml:space="preserve"> средняя общеобразовательная школа</w:t>
      </w:r>
      <w:r w:rsidR="00161AA4" w:rsidRPr="004D6BED">
        <w:rPr>
          <w:rFonts w:ascii="Times New Roman" w:hAnsi="Times New Roman" w:cs="Times New Roman"/>
          <w:sz w:val="24"/>
          <w:szCs w:val="24"/>
        </w:rPr>
        <w:t xml:space="preserve">» </w:t>
      </w:r>
      <w:proofErr w:type="spellStart"/>
      <w:r w:rsidR="00AE77C3" w:rsidRPr="004D6BED">
        <w:rPr>
          <w:rFonts w:ascii="Times New Roman" w:hAnsi="Times New Roman" w:cs="Times New Roman"/>
          <w:sz w:val="24"/>
          <w:szCs w:val="24"/>
        </w:rPr>
        <w:t>Мамадышского</w:t>
      </w:r>
      <w:proofErr w:type="spellEnd"/>
      <w:r w:rsidR="00AE77C3" w:rsidRPr="004D6BED">
        <w:rPr>
          <w:rFonts w:ascii="Times New Roman" w:hAnsi="Times New Roman" w:cs="Times New Roman"/>
          <w:sz w:val="24"/>
          <w:szCs w:val="24"/>
        </w:rPr>
        <w:t xml:space="preserve"> муниципального района Республики Татарстан</w:t>
      </w:r>
      <w:r w:rsidR="00FF7640" w:rsidRPr="004D6BED">
        <w:rPr>
          <w:rFonts w:ascii="Times New Roman" w:hAnsi="Times New Roman" w:cs="Times New Roman"/>
          <w:sz w:val="24"/>
          <w:szCs w:val="24"/>
        </w:rPr>
        <w:t xml:space="preserve">, </w:t>
      </w:r>
      <w:r w:rsidR="004D6BED" w:rsidRPr="004D6BED">
        <w:rPr>
          <w:rFonts w:ascii="Times New Roman" w:hAnsi="Times New Roman" w:cs="Times New Roman"/>
          <w:sz w:val="24"/>
          <w:szCs w:val="24"/>
        </w:rPr>
        <w:t xml:space="preserve">ИНН </w:t>
      </w:r>
      <w:r w:rsidR="00885C4E" w:rsidRPr="00885C4E">
        <w:rPr>
          <w:rFonts w:ascii="Times New Roman" w:hAnsi="Times New Roman" w:cs="Times New Roman"/>
          <w:color w:val="000000"/>
          <w:sz w:val="24"/>
          <w:szCs w:val="24"/>
        </w:rPr>
        <w:t>1626004765</w:t>
      </w:r>
      <w:r w:rsidR="004D6BED" w:rsidRPr="004D6BED">
        <w:rPr>
          <w:rFonts w:ascii="Times New Roman" w:hAnsi="Times New Roman" w:cs="Times New Roman"/>
          <w:sz w:val="24"/>
          <w:szCs w:val="24"/>
        </w:rPr>
        <w:t xml:space="preserve">, ОГРН </w:t>
      </w:r>
      <w:r w:rsidR="00885C4E" w:rsidRPr="00885C4E">
        <w:rPr>
          <w:rFonts w:ascii="Times New Roman" w:hAnsi="Times New Roman" w:cs="Times New Roman"/>
          <w:color w:val="000000"/>
          <w:sz w:val="24"/>
          <w:szCs w:val="24"/>
        </w:rPr>
        <w:t>1021601065056</w:t>
      </w:r>
      <w:r w:rsidR="004D6BED" w:rsidRPr="004D6BED">
        <w:rPr>
          <w:rFonts w:ascii="Times New Roman" w:hAnsi="Times New Roman" w:cs="Times New Roman"/>
          <w:sz w:val="24"/>
          <w:szCs w:val="24"/>
        </w:rPr>
        <w:t xml:space="preserve"> </w:t>
      </w:r>
      <w:r w:rsidRPr="004D6BED">
        <w:rPr>
          <w:rFonts w:ascii="Times New Roman" w:hAnsi="Times New Roman" w:cs="Times New Roman"/>
          <w:sz w:val="24"/>
          <w:szCs w:val="24"/>
        </w:rPr>
        <w:t xml:space="preserve">(далее - </w:t>
      </w:r>
      <w:r w:rsidR="00B640AD" w:rsidRPr="004D6BED">
        <w:rPr>
          <w:rFonts w:ascii="Times New Roman" w:hAnsi="Times New Roman" w:cs="Times New Roman"/>
          <w:sz w:val="24"/>
          <w:szCs w:val="24"/>
        </w:rPr>
        <w:t>организация</w:t>
      </w:r>
      <w:r w:rsidRPr="004D6BED">
        <w:rPr>
          <w:rFonts w:ascii="Times New Roman" w:hAnsi="Times New Roman" w:cs="Times New Roman"/>
          <w:sz w:val="24"/>
          <w:szCs w:val="24"/>
        </w:rPr>
        <w:t>) были выявлены нарушения требований законодательства Российской Федерации в сфере образования по вопросу федерального государственного контроля (надзора) в сфере образования:</w:t>
      </w:r>
    </w:p>
    <w:p w:rsidR="004F751F" w:rsidRDefault="004F751F" w:rsidP="004F751F">
      <w:pPr>
        <w:pStyle w:val="ConsPlusNonformat"/>
        <w:widowControl/>
        <w:suppressAutoHyphens/>
        <w:ind w:firstLine="708"/>
        <w:jc w:val="both"/>
        <w:rPr>
          <w:rFonts w:ascii="Times New Roman" w:hAnsi="Times New Roman" w:cs="Times New Roman"/>
          <w:bCs/>
          <w:sz w:val="24"/>
          <w:szCs w:val="24"/>
          <w:u w:val="single"/>
        </w:rPr>
      </w:pPr>
      <w:r w:rsidRPr="00FE4869">
        <w:rPr>
          <w:rFonts w:ascii="Times New Roman" w:hAnsi="Times New Roman" w:cs="Times New Roman"/>
          <w:bCs/>
          <w:sz w:val="24"/>
          <w:szCs w:val="24"/>
          <w:u w:val="single"/>
        </w:rPr>
        <w:t xml:space="preserve">Далее по тексту: </w:t>
      </w:r>
    </w:p>
    <w:p w:rsidR="009F1A21" w:rsidRDefault="009F1A21" w:rsidP="009F1A21">
      <w:pPr>
        <w:ind w:firstLine="567"/>
        <w:jc w:val="both"/>
      </w:pPr>
      <w:r>
        <w:t>Далее по тексту:</w:t>
      </w:r>
    </w:p>
    <w:p w:rsidR="009F1A21" w:rsidRDefault="009F1A21" w:rsidP="009F1A21">
      <w:pPr>
        <w:ind w:firstLine="567"/>
        <w:jc w:val="both"/>
      </w:pPr>
      <w:r>
        <w:t>- Федеральный закон от 29 декабря 2012 года № 273-ФЗ «Об образовании в Российской Федерации» (№ 273-ФЗ);</w:t>
      </w:r>
    </w:p>
    <w:p w:rsidR="009F1A21" w:rsidRDefault="009F1A21" w:rsidP="009F1A21">
      <w:pPr>
        <w:ind w:firstLine="567"/>
        <w:jc w:val="both"/>
      </w:pPr>
      <w:r>
        <w:t>-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года № 582 (Правила № 582);</w:t>
      </w:r>
    </w:p>
    <w:p w:rsidR="009F1A21" w:rsidRDefault="009F1A21" w:rsidP="009F1A21">
      <w:pPr>
        <w:ind w:firstLine="567"/>
        <w:jc w:val="both"/>
      </w:pPr>
      <w:r>
        <w:t>-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утвержденный приказом Министерства образования и науки Российской Федерации от 23 августа 2017 года № 816 (Порядок № 816);</w:t>
      </w:r>
    </w:p>
    <w:p w:rsidR="009F1A21" w:rsidRDefault="009F1A21" w:rsidP="009F1A21">
      <w:pPr>
        <w:ind w:firstLine="567"/>
        <w:jc w:val="both"/>
      </w:pPr>
      <w:r>
        <w:t>-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года № 115 (Порядок № 115);</w:t>
      </w:r>
    </w:p>
    <w:p w:rsidR="009F1A21" w:rsidRDefault="009F1A21" w:rsidP="009F1A21">
      <w:pPr>
        <w:ind w:firstLine="567"/>
        <w:jc w:val="both"/>
      </w:pPr>
      <w:r>
        <w:t>-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года № 831 (Требования № 831).</w:t>
      </w:r>
    </w:p>
    <w:p w:rsidR="0048559A" w:rsidRDefault="0048559A" w:rsidP="009F1A21">
      <w:pPr>
        <w:ind w:firstLine="567"/>
        <w:jc w:val="both"/>
        <w:rPr>
          <w:b/>
          <w:bCs/>
        </w:rPr>
      </w:pPr>
      <w:r>
        <w:rPr>
          <w:b/>
          <w:bCs/>
        </w:rPr>
        <w:t>По результатам выездной проверки установлено:</w:t>
      </w:r>
    </w:p>
    <w:p w:rsidR="0048559A" w:rsidRDefault="0048559A" w:rsidP="0048559A">
      <w:pPr>
        <w:pStyle w:val="ConsPlusNonformat"/>
        <w:widowControl/>
        <w:suppressAutoHyphens/>
        <w:spacing w:line="228" w:lineRule="auto"/>
        <w:ind w:firstLine="567"/>
        <w:jc w:val="both"/>
        <w:rPr>
          <w:rFonts w:ascii="Times New Roman" w:hAnsi="Times New Roman" w:cs="Times New Roman"/>
          <w:sz w:val="24"/>
          <w:szCs w:val="24"/>
        </w:rPr>
      </w:pPr>
      <w:r>
        <w:rPr>
          <w:rFonts w:ascii="Times New Roman" w:hAnsi="Times New Roman" w:cs="Times New Roman"/>
          <w:sz w:val="24"/>
          <w:szCs w:val="24"/>
        </w:rPr>
        <w:t>1) нарушение обязательных требований:</w:t>
      </w:r>
    </w:p>
    <w:p w:rsidR="002B77BD" w:rsidRPr="00934162" w:rsidRDefault="0048559A" w:rsidP="00614865">
      <w:pPr>
        <w:suppressAutoHyphens/>
        <w:autoSpaceDE w:val="0"/>
        <w:autoSpaceDN w:val="0"/>
        <w:adjustRightInd w:val="0"/>
        <w:spacing w:line="228" w:lineRule="auto"/>
        <w:ind w:firstLine="567"/>
        <w:jc w:val="both"/>
        <w:rPr>
          <w:u w:val="single"/>
        </w:rPr>
      </w:pPr>
      <w:r>
        <w:rPr>
          <w:u w:val="single"/>
        </w:rPr>
        <w:t xml:space="preserve">Раздел </w:t>
      </w:r>
      <w:r>
        <w:rPr>
          <w:u w:val="single"/>
          <w:lang w:val="en-US"/>
        </w:rPr>
        <w:t>I</w:t>
      </w:r>
    </w:p>
    <w:p w:rsidR="00934162" w:rsidRPr="00934162" w:rsidRDefault="00934162" w:rsidP="00934162">
      <w:pPr>
        <w:autoSpaceDE w:val="0"/>
        <w:autoSpaceDN w:val="0"/>
        <w:adjustRightInd w:val="0"/>
        <w:contextualSpacing/>
        <w:jc w:val="both"/>
      </w:pPr>
    </w:p>
    <w:tbl>
      <w:tblPr>
        <w:tblStyle w:val="21"/>
        <w:tblW w:w="10348" w:type="dxa"/>
        <w:tblInd w:w="-5" w:type="dxa"/>
        <w:tblLayout w:type="fixed"/>
        <w:tblLook w:val="04A0" w:firstRow="1" w:lastRow="0" w:firstColumn="1" w:lastColumn="0" w:noHBand="0" w:noVBand="1"/>
      </w:tblPr>
      <w:tblGrid>
        <w:gridCol w:w="993"/>
        <w:gridCol w:w="665"/>
        <w:gridCol w:w="2916"/>
        <w:gridCol w:w="1380"/>
        <w:gridCol w:w="4394"/>
      </w:tblGrid>
      <w:tr w:rsidR="009F1A21" w:rsidRPr="009F1A21" w:rsidTr="009F1A21">
        <w:tc>
          <w:tcPr>
            <w:tcW w:w="993" w:type="dxa"/>
            <w:vAlign w:val="center"/>
          </w:tcPr>
          <w:p w:rsidR="009F1A21" w:rsidRPr="009F1A21" w:rsidRDefault="009F1A21" w:rsidP="009F1A21">
            <w:pPr>
              <w:suppressAutoHyphens/>
              <w:spacing w:line="230" w:lineRule="auto"/>
              <w:contextualSpacing/>
              <w:jc w:val="center"/>
              <w:rPr>
                <w:u w:val="single"/>
              </w:rPr>
            </w:pPr>
            <w:r w:rsidRPr="009F1A21">
              <w:rPr>
                <w:b/>
                <w:sz w:val="16"/>
                <w:szCs w:val="16"/>
                <w:lang w:eastAsia="en-US"/>
              </w:rPr>
              <w:t>Код</w:t>
            </w:r>
          </w:p>
        </w:tc>
        <w:tc>
          <w:tcPr>
            <w:tcW w:w="665" w:type="dxa"/>
            <w:vAlign w:val="center"/>
          </w:tcPr>
          <w:p w:rsidR="009F1A21" w:rsidRPr="009F1A21" w:rsidRDefault="009F1A21" w:rsidP="009F1A21">
            <w:pPr>
              <w:suppressAutoHyphens/>
              <w:spacing w:line="230" w:lineRule="auto"/>
              <w:contextualSpacing/>
              <w:jc w:val="center"/>
              <w:rPr>
                <w:u w:val="single"/>
              </w:rPr>
            </w:pPr>
            <w:r w:rsidRPr="009F1A21">
              <w:rPr>
                <w:b/>
                <w:sz w:val="16"/>
                <w:szCs w:val="16"/>
                <w:lang w:eastAsia="en-US"/>
              </w:rPr>
              <w:t>№ нарушения</w:t>
            </w:r>
          </w:p>
        </w:tc>
        <w:tc>
          <w:tcPr>
            <w:tcW w:w="2916" w:type="dxa"/>
            <w:vAlign w:val="center"/>
          </w:tcPr>
          <w:p w:rsidR="009F1A21" w:rsidRPr="009F1A21" w:rsidRDefault="009F1A21" w:rsidP="009F1A21">
            <w:pPr>
              <w:suppressAutoHyphens/>
              <w:spacing w:line="230" w:lineRule="auto"/>
              <w:contextualSpacing/>
              <w:jc w:val="center"/>
              <w:rPr>
                <w:u w:val="single"/>
              </w:rPr>
            </w:pPr>
            <w:r w:rsidRPr="009F1A21">
              <w:rPr>
                <w:b/>
                <w:sz w:val="16"/>
                <w:szCs w:val="16"/>
                <w:lang w:eastAsia="en-US"/>
              </w:rPr>
              <w:t>Проверяемые документы и(или) информация</w:t>
            </w:r>
          </w:p>
        </w:tc>
        <w:tc>
          <w:tcPr>
            <w:tcW w:w="1380" w:type="dxa"/>
            <w:vAlign w:val="center"/>
          </w:tcPr>
          <w:p w:rsidR="009F1A21" w:rsidRPr="009F1A21" w:rsidRDefault="009F1A21" w:rsidP="009F1A21">
            <w:pPr>
              <w:suppressAutoHyphens/>
              <w:spacing w:line="230" w:lineRule="auto"/>
              <w:contextualSpacing/>
              <w:jc w:val="center"/>
              <w:rPr>
                <w:u w:val="single"/>
              </w:rPr>
            </w:pPr>
            <w:r w:rsidRPr="009F1A21">
              <w:rPr>
                <w:b/>
                <w:sz w:val="16"/>
                <w:szCs w:val="16"/>
                <w:lang w:eastAsia="en-US"/>
              </w:rPr>
              <w:t>Нормативные документы</w:t>
            </w:r>
          </w:p>
        </w:tc>
        <w:tc>
          <w:tcPr>
            <w:tcW w:w="4394" w:type="dxa"/>
            <w:vAlign w:val="center"/>
          </w:tcPr>
          <w:p w:rsidR="009F1A21" w:rsidRPr="009F1A21" w:rsidRDefault="009F1A21" w:rsidP="009F1A21">
            <w:pPr>
              <w:widowControl w:val="0"/>
              <w:contextualSpacing/>
              <w:jc w:val="center"/>
              <w:rPr>
                <w:rFonts w:ascii="Calibri" w:eastAsia="Times New Roman" w:hAnsi="Calibri" w:cs="Calibri"/>
                <w:sz w:val="22"/>
                <w:szCs w:val="20"/>
                <w:u w:val="single"/>
              </w:rPr>
            </w:pPr>
            <w:r w:rsidRPr="009F1A21">
              <w:rPr>
                <w:rFonts w:eastAsia="Times New Roman"/>
                <w:b/>
                <w:sz w:val="16"/>
                <w:szCs w:val="16"/>
                <w:lang w:eastAsia="en-US"/>
              </w:rPr>
              <w:t xml:space="preserve">Выявленные </w:t>
            </w:r>
            <w:r w:rsidRPr="009F1A21">
              <w:rPr>
                <w:rFonts w:ascii="Calibri" w:eastAsia="Times New Roman" w:hAnsi="Calibri" w:cs="Calibri"/>
                <w:b/>
                <w:sz w:val="16"/>
                <w:szCs w:val="16"/>
                <w:lang w:eastAsia="en-US"/>
              </w:rPr>
              <w:t>нарушения</w:t>
            </w:r>
          </w:p>
        </w:tc>
      </w:tr>
      <w:tr w:rsidR="009F1A21" w:rsidRPr="009F1A21" w:rsidTr="009F1A21">
        <w:tc>
          <w:tcPr>
            <w:tcW w:w="993" w:type="dxa"/>
          </w:tcPr>
          <w:p w:rsidR="009F1A21" w:rsidRPr="009F1A21" w:rsidRDefault="009F1A21" w:rsidP="009F1A21">
            <w:pPr>
              <w:suppressAutoHyphens/>
              <w:spacing w:line="230" w:lineRule="auto"/>
              <w:contextualSpacing/>
              <w:jc w:val="both"/>
              <w:rPr>
                <w:u w:val="single"/>
              </w:rPr>
            </w:pPr>
          </w:p>
        </w:tc>
        <w:tc>
          <w:tcPr>
            <w:tcW w:w="665" w:type="dxa"/>
          </w:tcPr>
          <w:p w:rsidR="009F1A21" w:rsidRPr="009F1A21" w:rsidRDefault="009F1A21" w:rsidP="009F1A21">
            <w:pPr>
              <w:suppressAutoHyphens/>
              <w:spacing w:line="230" w:lineRule="auto"/>
              <w:contextualSpacing/>
              <w:jc w:val="center"/>
              <w:rPr>
                <w:b/>
                <w:u w:val="single"/>
              </w:rPr>
            </w:pPr>
            <w:r w:rsidRPr="009F1A21">
              <w:rPr>
                <w:b/>
                <w:sz w:val="16"/>
                <w:szCs w:val="16"/>
              </w:rPr>
              <w:t>1</w:t>
            </w:r>
          </w:p>
        </w:tc>
        <w:tc>
          <w:tcPr>
            <w:tcW w:w="2916" w:type="dxa"/>
          </w:tcPr>
          <w:p w:rsidR="009F1A21" w:rsidRPr="009F1A21" w:rsidRDefault="009F1A21" w:rsidP="009F1A21">
            <w:pPr>
              <w:suppressAutoHyphens/>
              <w:spacing w:line="230" w:lineRule="auto"/>
              <w:contextualSpacing/>
              <w:jc w:val="center"/>
              <w:rPr>
                <w:b/>
                <w:u w:val="single"/>
              </w:rPr>
            </w:pPr>
            <w:r w:rsidRPr="009F1A21">
              <w:rPr>
                <w:b/>
                <w:sz w:val="16"/>
                <w:szCs w:val="16"/>
              </w:rPr>
              <w:t>Документы по разработке и реализации организацией образовательных программ</w:t>
            </w:r>
          </w:p>
        </w:tc>
        <w:tc>
          <w:tcPr>
            <w:tcW w:w="1380" w:type="dxa"/>
          </w:tcPr>
          <w:p w:rsidR="009F1A21" w:rsidRPr="009F1A21" w:rsidRDefault="009F1A21" w:rsidP="009F1A21">
            <w:pPr>
              <w:suppressAutoHyphens/>
              <w:spacing w:line="230" w:lineRule="auto"/>
              <w:contextualSpacing/>
              <w:jc w:val="both"/>
              <w:rPr>
                <w:u w:val="single"/>
              </w:rPr>
            </w:pPr>
          </w:p>
        </w:tc>
        <w:tc>
          <w:tcPr>
            <w:tcW w:w="4394" w:type="dxa"/>
          </w:tcPr>
          <w:p w:rsidR="009F1A21" w:rsidRPr="009F1A21" w:rsidRDefault="009F1A21" w:rsidP="009F1A21">
            <w:pPr>
              <w:suppressAutoHyphens/>
              <w:spacing w:line="230" w:lineRule="auto"/>
              <w:contextualSpacing/>
              <w:jc w:val="both"/>
              <w:rPr>
                <w:u w:val="single"/>
              </w:rPr>
            </w:pP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r w:rsidRPr="009F1A21">
              <w:rPr>
                <w:b/>
                <w:bCs/>
                <w:i/>
                <w:iCs/>
                <w:sz w:val="18"/>
                <w:szCs w:val="18"/>
              </w:rPr>
              <w:t>06.12.01</w:t>
            </w:r>
          </w:p>
        </w:tc>
        <w:tc>
          <w:tcPr>
            <w:tcW w:w="665" w:type="dxa"/>
          </w:tcPr>
          <w:p w:rsidR="009F1A21" w:rsidRPr="009F1A21" w:rsidRDefault="009F1A21" w:rsidP="009F1A21">
            <w:pPr>
              <w:suppressAutoHyphens/>
              <w:spacing w:line="230" w:lineRule="auto"/>
              <w:contextualSpacing/>
              <w:jc w:val="both"/>
              <w:rPr>
                <w:bCs/>
                <w:u w:val="single"/>
              </w:rPr>
            </w:pPr>
            <w:r w:rsidRPr="009F1A21">
              <w:rPr>
                <w:bCs/>
                <w:sz w:val="16"/>
                <w:szCs w:val="16"/>
              </w:rPr>
              <w:t>1.7</w:t>
            </w:r>
          </w:p>
        </w:tc>
        <w:tc>
          <w:tcPr>
            <w:tcW w:w="2916" w:type="dxa"/>
          </w:tcPr>
          <w:p w:rsidR="009F1A21" w:rsidRPr="009F1A21" w:rsidRDefault="009F1A21" w:rsidP="009F1A21">
            <w:pPr>
              <w:suppressAutoHyphens/>
              <w:spacing w:line="230" w:lineRule="auto"/>
              <w:contextualSpacing/>
              <w:jc w:val="both"/>
              <w:rPr>
                <w:u w:val="single"/>
              </w:rPr>
            </w:pPr>
            <w:r w:rsidRPr="009F1A21">
              <w:rPr>
                <w:sz w:val="16"/>
                <w:szCs w:val="16"/>
              </w:rPr>
              <w:t xml:space="preserve">- документы, содержащие информацию о результатах освоения обучающимися образовательных программ, в том числе реализуемых с применением электронного обучения, дистанционных образовательных </w:t>
            </w:r>
            <w:r w:rsidRPr="009F1A21">
              <w:rPr>
                <w:sz w:val="16"/>
                <w:szCs w:val="16"/>
              </w:rPr>
              <w:lastRenderedPageBreak/>
              <w:t>технологий, на бумажном носителе и (или) в электронно-цифровой форме</w:t>
            </w:r>
          </w:p>
        </w:tc>
        <w:tc>
          <w:tcPr>
            <w:tcW w:w="1380" w:type="dxa"/>
          </w:tcPr>
          <w:p w:rsidR="009F1A21" w:rsidRPr="009F1A21" w:rsidRDefault="009F1A21" w:rsidP="009F1A21">
            <w:pPr>
              <w:widowControl w:val="0"/>
              <w:contextualSpacing/>
              <w:rPr>
                <w:rFonts w:eastAsia="Times New Roman"/>
                <w:sz w:val="16"/>
                <w:szCs w:val="16"/>
              </w:rPr>
            </w:pPr>
            <w:hyperlink r:id="rId8" w:history="1">
              <w:r w:rsidRPr="009F1A21">
                <w:rPr>
                  <w:rFonts w:eastAsia="Times New Roman"/>
                  <w:sz w:val="16"/>
                  <w:szCs w:val="16"/>
                </w:rPr>
                <w:t>П. 9</w:t>
              </w:r>
            </w:hyperlink>
            <w:r w:rsidRPr="009F1A21">
              <w:rPr>
                <w:rFonts w:eastAsia="Times New Roman"/>
                <w:sz w:val="16"/>
                <w:szCs w:val="16"/>
              </w:rPr>
              <w:t xml:space="preserve"> </w:t>
            </w:r>
          </w:p>
          <w:p w:rsidR="009F1A21" w:rsidRPr="009F1A21" w:rsidRDefault="009F1A21" w:rsidP="009F1A21">
            <w:pPr>
              <w:suppressAutoHyphens/>
              <w:spacing w:line="230" w:lineRule="auto"/>
              <w:contextualSpacing/>
              <w:jc w:val="both"/>
              <w:rPr>
                <w:u w:val="single"/>
              </w:rPr>
            </w:pPr>
            <w:r w:rsidRPr="009F1A21">
              <w:rPr>
                <w:sz w:val="16"/>
                <w:szCs w:val="16"/>
              </w:rPr>
              <w:t xml:space="preserve">Порядка № 816 </w:t>
            </w:r>
          </w:p>
        </w:tc>
        <w:tc>
          <w:tcPr>
            <w:tcW w:w="4394" w:type="dxa"/>
          </w:tcPr>
          <w:p w:rsidR="009F1A21" w:rsidRPr="009F1A21" w:rsidRDefault="009F1A21" w:rsidP="009F1A21">
            <w:pPr>
              <w:suppressAutoHyphens/>
              <w:spacing w:line="230" w:lineRule="auto"/>
              <w:contextualSpacing/>
              <w:jc w:val="both"/>
              <w:rPr>
                <w:sz w:val="18"/>
                <w:szCs w:val="18"/>
              </w:rPr>
            </w:pPr>
            <w:r w:rsidRPr="009F1A21">
              <w:rPr>
                <w:sz w:val="18"/>
                <w:szCs w:val="18"/>
              </w:rPr>
              <w:t>В сводные ведомости учета успеваемости не внесены все сведения об отметках, полученных обучающимися на промежуточной аттестации по итогам 2020-2021 учебного года, проводимой в форме контроля.</w:t>
            </w:r>
          </w:p>
          <w:p w:rsidR="009F1A21" w:rsidRPr="009F1A21" w:rsidRDefault="009F1A21" w:rsidP="009F1A21">
            <w:pPr>
              <w:suppressAutoHyphens/>
              <w:spacing w:line="230" w:lineRule="auto"/>
              <w:contextualSpacing/>
              <w:jc w:val="both"/>
              <w:rPr>
                <w:u w:val="single"/>
              </w:rPr>
            </w:pP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r w:rsidRPr="009F1A21">
              <w:rPr>
                <w:b/>
                <w:bCs/>
                <w:i/>
                <w:iCs/>
                <w:sz w:val="18"/>
                <w:szCs w:val="18"/>
              </w:rPr>
              <w:lastRenderedPageBreak/>
              <w:t>06.12.01</w:t>
            </w:r>
          </w:p>
        </w:tc>
        <w:tc>
          <w:tcPr>
            <w:tcW w:w="665" w:type="dxa"/>
          </w:tcPr>
          <w:p w:rsidR="009F1A21" w:rsidRPr="009F1A21" w:rsidRDefault="009F1A21" w:rsidP="009F1A21">
            <w:pPr>
              <w:suppressAutoHyphens/>
              <w:spacing w:line="230" w:lineRule="auto"/>
              <w:contextualSpacing/>
              <w:jc w:val="both"/>
              <w:rPr>
                <w:bCs/>
                <w:u w:val="single"/>
              </w:rPr>
            </w:pPr>
            <w:r w:rsidRPr="009F1A21">
              <w:rPr>
                <w:bCs/>
                <w:sz w:val="16"/>
                <w:szCs w:val="16"/>
              </w:rPr>
              <w:t>1.9</w:t>
            </w:r>
          </w:p>
        </w:tc>
        <w:tc>
          <w:tcPr>
            <w:tcW w:w="2916" w:type="dxa"/>
          </w:tcPr>
          <w:p w:rsidR="009F1A21" w:rsidRPr="009F1A21" w:rsidRDefault="009F1A21" w:rsidP="009F1A21">
            <w:pPr>
              <w:suppressAutoHyphens/>
              <w:spacing w:line="230" w:lineRule="auto"/>
              <w:contextualSpacing/>
              <w:jc w:val="both"/>
              <w:rPr>
                <w:u w:val="single"/>
              </w:rPr>
            </w:pPr>
            <w:r w:rsidRPr="009F1A21">
              <w:rPr>
                <w:sz w:val="16"/>
                <w:szCs w:val="16"/>
              </w:rPr>
              <w:t>- документы по проведению учебных занятий (включая проведение текущего контроля успеваемости) в различных формах, практик, промежуточной аттестации обучающихся и итоговой (государственной итоговой) аттестации обучающихся, в том числе результаты обучающихся по указанным формам аттестации (журналы проведения занятий, ведомости, отчеты и иные документы);</w:t>
            </w:r>
          </w:p>
        </w:tc>
        <w:tc>
          <w:tcPr>
            <w:tcW w:w="1380" w:type="dxa"/>
          </w:tcPr>
          <w:p w:rsidR="009F1A21" w:rsidRPr="009F1A21" w:rsidRDefault="009F1A21" w:rsidP="009F1A21">
            <w:pPr>
              <w:widowControl w:val="0"/>
              <w:contextualSpacing/>
              <w:rPr>
                <w:rFonts w:eastAsia="Times New Roman"/>
                <w:sz w:val="16"/>
                <w:szCs w:val="16"/>
              </w:rPr>
            </w:pPr>
            <w:r w:rsidRPr="009F1A21">
              <w:rPr>
                <w:rFonts w:eastAsia="Times New Roman"/>
                <w:sz w:val="16"/>
                <w:szCs w:val="16"/>
              </w:rPr>
              <w:t>П. 25</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Порядка № 115</w:t>
            </w:r>
          </w:p>
          <w:p w:rsidR="009F1A21" w:rsidRPr="009F1A21" w:rsidRDefault="009F1A21" w:rsidP="009F1A21">
            <w:pPr>
              <w:suppressAutoHyphens/>
              <w:spacing w:line="230" w:lineRule="auto"/>
              <w:contextualSpacing/>
              <w:jc w:val="both"/>
              <w:rPr>
                <w:sz w:val="16"/>
                <w:szCs w:val="16"/>
                <w:u w:val="single"/>
              </w:rPr>
            </w:pPr>
          </w:p>
        </w:tc>
        <w:tc>
          <w:tcPr>
            <w:tcW w:w="4394" w:type="dxa"/>
          </w:tcPr>
          <w:p w:rsidR="009F1A21" w:rsidRPr="009F1A21" w:rsidRDefault="009F1A21" w:rsidP="009F1A21">
            <w:pPr>
              <w:suppressAutoHyphens/>
              <w:spacing w:line="228" w:lineRule="auto"/>
              <w:jc w:val="both"/>
              <w:rPr>
                <w:sz w:val="18"/>
                <w:szCs w:val="18"/>
                <w:lang w:eastAsia="en-US"/>
              </w:rPr>
            </w:pPr>
            <w:r w:rsidRPr="009F1A21">
              <w:rPr>
                <w:sz w:val="18"/>
                <w:szCs w:val="18"/>
                <w:lang w:eastAsia="en-US"/>
              </w:rPr>
              <w:t>Педагогическим советом МБОУ «</w:t>
            </w:r>
            <w:proofErr w:type="spellStart"/>
            <w:r w:rsidRPr="009F1A21">
              <w:rPr>
                <w:sz w:val="18"/>
                <w:szCs w:val="18"/>
                <w:lang w:eastAsia="en-US"/>
              </w:rPr>
              <w:t>Нижнеошминская</w:t>
            </w:r>
            <w:proofErr w:type="spellEnd"/>
            <w:r w:rsidRPr="009F1A21">
              <w:rPr>
                <w:sz w:val="18"/>
                <w:szCs w:val="18"/>
                <w:lang w:eastAsia="en-US"/>
              </w:rPr>
              <w:t xml:space="preserve"> СОШ» по итогам 2020-2021 учебного года:</w:t>
            </w:r>
          </w:p>
          <w:p w:rsidR="009F1A21" w:rsidRPr="009F1A21" w:rsidRDefault="009F1A21" w:rsidP="009F1A21">
            <w:pPr>
              <w:suppressAutoHyphens/>
              <w:spacing w:line="228" w:lineRule="auto"/>
              <w:jc w:val="both"/>
              <w:rPr>
                <w:u w:val="single"/>
              </w:rPr>
            </w:pPr>
            <w:r w:rsidRPr="009F1A21">
              <w:rPr>
                <w:sz w:val="18"/>
                <w:szCs w:val="18"/>
              </w:rPr>
              <w:t xml:space="preserve">а) </w:t>
            </w:r>
            <w:r w:rsidRPr="009F1A21">
              <w:rPr>
                <w:sz w:val="18"/>
                <w:szCs w:val="18"/>
                <w:lang w:eastAsia="en-US"/>
              </w:rPr>
              <w:t>не урегулирован вопрос выставления отметки за промежуточную аттестацию в случае оценивания работы более чем одной отметкой.</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center"/>
              <w:rPr>
                <w:b/>
                <w:u w:val="single"/>
              </w:rPr>
            </w:pPr>
            <w:r w:rsidRPr="009F1A21">
              <w:rPr>
                <w:b/>
                <w:sz w:val="16"/>
                <w:szCs w:val="16"/>
              </w:rPr>
              <w:t>2</w:t>
            </w:r>
          </w:p>
        </w:tc>
        <w:tc>
          <w:tcPr>
            <w:tcW w:w="2916" w:type="dxa"/>
          </w:tcPr>
          <w:p w:rsidR="009F1A21" w:rsidRPr="009F1A21" w:rsidRDefault="009F1A21" w:rsidP="009F1A21">
            <w:pPr>
              <w:suppressAutoHyphens/>
              <w:spacing w:line="230" w:lineRule="auto"/>
              <w:contextualSpacing/>
              <w:jc w:val="center"/>
              <w:rPr>
                <w:b/>
                <w:u w:val="single"/>
              </w:rPr>
            </w:pPr>
            <w:r w:rsidRPr="009F1A21">
              <w:rPr>
                <w:b/>
                <w:sz w:val="16"/>
                <w:szCs w:val="16"/>
              </w:rPr>
              <w:t>Документы, подтверждающие соблюдение установленных законодательством прав обучающихся</w:t>
            </w:r>
          </w:p>
        </w:tc>
        <w:tc>
          <w:tcPr>
            <w:tcW w:w="1380" w:type="dxa"/>
          </w:tcPr>
          <w:p w:rsidR="009F1A21" w:rsidRPr="009F1A21" w:rsidRDefault="009F1A21" w:rsidP="009F1A21">
            <w:pPr>
              <w:suppressAutoHyphens/>
              <w:spacing w:line="230" w:lineRule="auto"/>
              <w:contextualSpacing/>
              <w:jc w:val="both"/>
              <w:rPr>
                <w:u w:val="single"/>
              </w:rPr>
            </w:pPr>
          </w:p>
        </w:tc>
        <w:tc>
          <w:tcPr>
            <w:tcW w:w="4394" w:type="dxa"/>
          </w:tcPr>
          <w:p w:rsidR="009F1A21" w:rsidRPr="009F1A21" w:rsidRDefault="009F1A21" w:rsidP="009F1A21">
            <w:pPr>
              <w:suppressAutoHyphens/>
              <w:spacing w:line="230" w:lineRule="auto"/>
              <w:contextualSpacing/>
              <w:jc w:val="both"/>
              <w:rPr>
                <w:u w:val="single"/>
              </w:rPr>
            </w:pP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r w:rsidRPr="009F1A21">
              <w:rPr>
                <w:b/>
                <w:bCs/>
                <w:i/>
                <w:iCs/>
                <w:sz w:val="18"/>
                <w:szCs w:val="18"/>
                <w:lang w:val="en-US"/>
              </w:rPr>
              <w:t>06</w:t>
            </w:r>
            <w:r w:rsidRPr="009F1A21">
              <w:rPr>
                <w:b/>
                <w:bCs/>
                <w:i/>
                <w:iCs/>
                <w:sz w:val="18"/>
                <w:szCs w:val="18"/>
              </w:rPr>
              <w:t>.01</w:t>
            </w:r>
          </w:p>
        </w:tc>
        <w:tc>
          <w:tcPr>
            <w:tcW w:w="665" w:type="dxa"/>
          </w:tcPr>
          <w:p w:rsidR="009F1A21" w:rsidRPr="009F1A21" w:rsidRDefault="009F1A21" w:rsidP="009F1A21">
            <w:pPr>
              <w:suppressAutoHyphens/>
              <w:spacing w:line="230" w:lineRule="auto"/>
              <w:contextualSpacing/>
              <w:jc w:val="both"/>
              <w:rPr>
                <w:bCs/>
                <w:u w:val="single"/>
              </w:rPr>
            </w:pPr>
            <w:r w:rsidRPr="009F1A21">
              <w:rPr>
                <w:bCs/>
                <w:sz w:val="16"/>
                <w:szCs w:val="16"/>
              </w:rPr>
              <w:t>2.1</w:t>
            </w:r>
          </w:p>
        </w:tc>
        <w:tc>
          <w:tcPr>
            <w:tcW w:w="2916" w:type="dxa"/>
          </w:tcPr>
          <w:p w:rsidR="009F1A21" w:rsidRPr="009F1A21" w:rsidRDefault="009F1A21" w:rsidP="009F1A21">
            <w:pPr>
              <w:suppressAutoHyphens/>
              <w:spacing w:line="230" w:lineRule="auto"/>
              <w:contextualSpacing/>
              <w:jc w:val="both"/>
              <w:rPr>
                <w:u w:val="single"/>
              </w:rPr>
            </w:pPr>
            <w:r w:rsidRPr="009F1A21">
              <w:rPr>
                <w:sz w:val="16"/>
                <w:szCs w:val="16"/>
              </w:rPr>
              <w:t>- документы организации, подтверждающие учет мнений советов обучающихся, представительных органов обучающихся, советов родителей (законных представителей) несовершеннолетних обучающихся при принятии локальных нормативных актов, затрагивающих права обучающихся</w:t>
            </w:r>
          </w:p>
        </w:tc>
        <w:tc>
          <w:tcPr>
            <w:tcW w:w="1380" w:type="dxa"/>
          </w:tcPr>
          <w:p w:rsidR="009F1A21" w:rsidRPr="009F1A21" w:rsidRDefault="009F1A21" w:rsidP="009F1A21">
            <w:pPr>
              <w:suppressAutoHyphens/>
              <w:spacing w:line="230" w:lineRule="auto"/>
              <w:contextualSpacing/>
              <w:jc w:val="both"/>
              <w:rPr>
                <w:sz w:val="16"/>
                <w:szCs w:val="16"/>
              </w:rPr>
            </w:pPr>
            <w:hyperlink r:id="rId9" w:history="1">
              <w:r w:rsidRPr="009F1A21">
                <w:rPr>
                  <w:sz w:val="16"/>
                  <w:szCs w:val="16"/>
                </w:rPr>
                <w:t>Ч. 3 ст. 30</w:t>
              </w:r>
            </w:hyperlink>
            <w:r w:rsidRPr="009F1A21">
              <w:rPr>
                <w:sz w:val="16"/>
                <w:szCs w:val="16"/>
              </w:rPr>
              <w:t xml:space="preserve"> </w:t>
            </w:r>
          </w:p>
          <w:p w:rsidR="009F1A21" w:rsidRPr="009F1A21" w:rsidRDefault="009F1A21" w:rsidP="009F1A21">
            <w:pPr>
              <w:suppressAutoHyphens/>
              <w:spacing w:line="230" w:lineRule="auto"/>
              <w:contextualSpacing/>
              <w:jc w:val="both"/>
              <w:rPr>
                <w:u w:val="single"/>
              </w:rPr>
            </w:pPr>
            <w:r w:rsidRPr="009F1A21">
              <w:rPr>
                <w:sz w:val="16"/>
                <w:szCs w:val="16"/>
              </w:rPr>
              <w:t>№ 273-ФЗ</w:t>
            </w:r>
          </w:p>
        </w:tc>
        <w:tc>
          <w:tcPr>
            <w:tcW w:w="4394" w:type="dxa"/>
          </w:tcPr>
          <w:p w:rsidR="009F1A21" w:rsidRPr="009F1A21" w:rsidRDefault="009F1A21" w:rsidP="009F1A21">
            <w:pPr>
              <w:suppressAutoHyphens/>
              <w:spacing w:line="230" w:lineRule="auto"/>
              <w:contextualSpacing/>
              <w:jc w:val="both"/>
              <w:rPr>
                <w:u w:val="single"/>
              </w:rPr>
            </w:pPr>
            <w:r w:rsidRPr="009F1A21">
              <w:rPr>
                <w:sz w:val="18"/>
                <w:szCs w:val="18"/>
              </w:rPr>
              <w:t xml:space="preserve">Локальные нормативные акты </w:t>
            </w:r>
            <w:r w:rsidRPr="009F1A21">
              <w:rPr>
                <w:sz w:val="18"/>
                <w:szCs w:val="18"/>
                <w:lang w:eastAsia="en-US"/>
              </w:rPr>
              <w:t>МБОУ «</w:t>
            </w:r>
            <w:proofErr w:type="spellStart"/>
            <w:r w:rsidRPr="009F1A21">
              <w:rPr>
                <w:sz w:val="18"/>
                <w:szCs w:val="18"/>
                <w:lang w:eastAsia="en-US"/>
              </w:rPr>
              <w:t>Нижнеошминская</w:t>
            </w:r>
            <w:proofErr w:type="spellEnd"/>
            <w:r w:rsidRPr="009F1A21">
              <w:rPr>
                <w:sz w:val="18"/>
                <w:szCs w:val="18"/>
                <w:lang w:eastAsia="en-US"/>
              </w:rPr>
              <w:t xml:space="preserve"> СОШ» </w:t>
            </w:r>
            <w:r w:rsidRPr="009F1A21">
              <w:rPr>
                <w:sz w:val="18"/>
                <w:szCs w:val="18"/>
              </w:rPr>
              <w:t xml:space="preserve">(Положение о школьной форме, Положение о режиме занятий обучающихся, Положение о порядке посещения обучающимися по их выбору мероприятий, проводимые не предусмотренных учебным планом) приняты без учета мнения совета обучающихся, родителей (законных представителей) обучающихся </w:t>
            </w:r>
            <w:r w:rsidRPr="009F1A21">
              <w:rPr>
                <w:sz w:val="18"/>
                <w:szCs w:val="18"/>
                <w:lang w:eastAsia="en-US"/>
              </w:rPr>
              <w:t>МБОУ «</w:t>
            </w:r>
            <w:proofErr w:type="spellStart"/>
            <w:r w:rsidRPr="009F1A21">
              <w:rPr>
                <w:sz w:val="18"/>
                <w:szCs w:val="18"/>
                <w:lang w:eastAsia="en-US"/>
              </w:rPr>
              <w:t>Нижнеошминская</w:t>
            </w:r>
            <w:proofErr w:type="spellEnd"/>
            <w:r w:rsidRPr="009F1A21">
              <w:rPr>
                <w:sz w:val="18"/>
                <w:szCs w:val="18"/>
                <w:lang w:eastAsia="en-US"/>
              </w:rPr>
              <w:t xml:space="preserve"> СОШ»</w:t>
            </w:r>
            <w:r w:rsidRPr="009F1A21">
              <w:rPr>
                <w:sz w:val="18"/>
                <w:szCs w:val="18"/>
              </w:rPr>
              <w:t>.</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center"/>
              <w:rPr>
                <w:b/>
                <w:u w:val="single"/>
              </w:rPr>
            </w:pPr>
            <w:r w:rsidRPr="009F1A21">
              <w:rPr>
                <w:b/>
                <w:sz w:val="16"/>
                <w:szCs w:val="16"/>
              </w:rPr>
              <w:t>3</w:t>
            </w:r>
          </w:p>
        </w:tc>
        <w:tc>
          <w:tcPr>
            <w:tcW w:w="2916" w:type="dxa"/>
          </w:tcPr>
          <w:p w:rsidR="009F1A21" w:rsidRPr="009F1A21" w:rsidRDefault="009F1A21" w:rsidP="009F1A21">
            <w:pPr>
              <w:suppressAutoHyphens/>
              <w:spacing w:line="230" w:lineRule="auto"/>
              <w:contextualSpacing/>
              <w:jc w:val="center"/>
              <w:rPr>
                <w:b/>
                <w:u w:val="single"/>
              </w:rPr>
            </w:pPr>
            <w:r w:rsidRPr="009F1A21">
              <w:rPr>
                <w:b/>
                <w:sz w:val="16"/>
                <w:szCs w:val="16"/>
              </w:rPr>
              <w:t>Документы организации, подтверждающие осуществление организации охраны здоровья обучающихся, включающие</w:t>
            </w:r>
          </w:p>
        </w:tc>
        <w:tc>
          <w:tcPr>
            <w:tcW w:w="1380" w:type="dxa"/>
          </w:tcPr>
          <w:p w:rsidR="009F1A21" w:rsidRPr="009F1A21" w:rsidRDefault="009F1A21" w:rsidP="009F1A21">
            <w:pPr>
              <w:suppressAutoHyphens/>
              <w:spacing w:line="230" w:lineRule="auto"/>
              <w:contextualSpacing/>
              <w:jc w:val="both"/>
              <w:rPr>
                <w:u w:val="single"/>
              </w:rPr>
            </w:pPr>
          </w:p>
        </w:tc>
        <w:tc>
          <w:tcPr>
            <w:tcW w:w="4394" w:type="dxa"/>
          </w:tcPr>
          <w:p w:rsidR="009F1A21" w:rsidRPr="009F1A21" w:rsidRDefault="009F1A21" w:rsidP="009F1A21">
            <w:pPr>
              <w:suppressAutoHyphens/>
              <w:spacing w:line="230" w:lineRule="auto"/>
              <w:contextualSpacing/>
              <w:jc w:val="both"/>
              <w:rPr>
                <w:u w:val="single"/>
              </w:rPr>
            </w:pP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r w:rsidRPr="009F1A21">
              <w:rPr>
                <w:b/>
                <w:bCs/>
                <w:i/>
                <w:iCs/>
                <w:sz w:val="18"/>
                <w:szCs w:val="18"/>
              </w:rPr>
              <w:t>06.15</w:t>
            </w:r>
          </w:p>
        </w:tc>
        <w:tc>
          <w:tcPr>
            <w:tcW w:w="665" w:type="dxa"/>
          </w:tcPr>
          <w:p w:rsidR="009F1A21" w:rsidRPr="009F1A21" w:rsidRDefault="009F1A21" w:rsidP="009F1A21">
            <w:pPr>
              <w:suppressAutoHyphens/>
              <w:spacing w:line="230" w:lineRule="auto"/>
              <w:contextualSpacing/>
              <w:jc w:val="both"/>
              <w:rPr>
                <w:bCs/>
                <w:u w:val="single"/>
              </w:rPr>
            </w:pPr>
            <w:r w:rsidRPr="009F1A21">
              <w:rPr>
                <w:bCs/>
                <w:sz w:val="16"/>
                <w:szCs w:val="16"/>
              </w:rPr>
              <w:t>3.5</w:t>
            </w:r>
          </w:p>
        </w:tc>
        <w:tc>
          <w:tcPr>
            <w:tcW w:w="2916" w:type="dxa"/>
          </w:tcPr>
          <w:p w:rsidR="009F1A21" w:rsidRPr="009F1A21" w:rsidRDefault="009F1A21" w:rsidP="009F1A21">
            <w:pPr>
              <w:suppressAutoHyphens/>
              <w:spacing w:line="230" w:lineRule="auto"/>
              <w:contextualSpacing/>
              <w:jc w:val="both"/>
              <w:rPr>
                <w:u w:val="single"/>
              </w:rPr>
            </w:pPr>
            <w:r w:rsidRPr="009F1A21">
              <w:rPr>
                <w:sz w:val="16"/>
                <w:szCs w:val="16"/>
              </w:rPr>
              <w:t>- профилактику несчастных случаев с обучающимися во время пребывания в организации</w:t>
            </w:r>
          </w:p>
        </w:tc>
        <w:tc>
          <w:tcPr>
            <w:tcW w:w="1380" w:type="dxa"/>
          </w:tcPr>
          <w:p w:rsidR="009F1A21" w:rsidRPr="009F1A21" w:rsidRDefault="009F1A21" w:rsidP="009F1A21">
            <w:pPr>
              <w:widowControl w:val="0"/>
              <w:contextualSpacing/>
              <w:rPr>
                <w:rFonts w:eastAsia="Times New Roman"/>
                <w:sz w:val="16"/>
                <w:szCs w:val="16"/>
              </w:rPr>
            </w:pPr>
            <w:hyperlink r:id="rId10" w:history="1">
              <w:r w:rsidRPr="009F1A21">
                <w:rPr>
                  <w:rFonts w:eastAsia="Times New Roman"/>
                  <w:sz w:val="16"/>
                  <w:szCs w:val="16"/>
                </w:rPr>
                <w:t>П. 9 ч. 1 ст. 41</w:t>
              </w:r>
            </w:hyperlink>
            <w:r w:rsidRPr="009F1A21">
              <w:rPr>
                <w:rFonts w:eastAsia="Times New Roman"/>
                <w:sz w:val="16"/>
                <w:szCs w:val="16"/>
              </w:rPr>
              <w:t xml:space="preserve"> </w:t>
            </w:r>
          </w:p>
          <w:p w:rsidR="009F1A21" w:rsidRPr="009F1A21" w:rsidRDefault="009F1A21" w:rsidP="009F1A21">
            <w:pPr>
              <w:suppressAutoHyphens/>
              <w:spacing w:line="230" w:lineRule="auto"/>
              <w:contextualSpacing/>
              <w:jc w:val="both"/>
              <w:rPr>
                <w:u w:val="single"/>
              </w:rPr>
            </w:pPr>
            <w:r w:rsidRPr="009F1A21">
              <w:rPr>
                <w:sz w:val="16"/>
                <w:szCs w:val="16"/>
              </w:rPr>
              <w:t>№ 273-ФЗ</w:t>
            </w:r>
          </w:p>
        </w:tc>
        <w:tc>
          <w:tcPr>
            <w:tcW w:w="4394" w:type="dxa"/>
          </w:tcPr>
          <w:p w:rsidR="009F1A21" w:rsidRPr="009F1A21" w:rsidRDefault="009F1A21" w:rsidP="009F1A21">
            <w:pPr>
              <w:suppressAutoHyphens/>
              <w:spacing w:line="230" w:lineRule="auto"/>
              <w:contextualSpacing/>
              <w:jc w:val="both"/>
              <w:rPr>
                <w:u w:val="single"/>
              </w:rPr>
            </w:pPr>
            <w:r w:rsidRPr="009F1A21">
              <w:rPr>
                <w:sz w:val="18"/>
                <w:szCs w:val="18"/>
              </w:rPr>
              <w:t>В ходе проверки не представлены документы, подтверждающие проведение профилактики несчастных случаев в организации.</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center"/>
              <w:rPr>
                <w:b/>
                <w:u w:val="single"/>
              </w:rPr>
            </w:pPr>
            <w:r w:rsidRPr="009F1A21">
              <w:rPr>
                <w:b/>
                <w:sz w:val="16"/>
                <w:szCs w:val="16"/>
              </w:rPr>
              <w:t>11</w:t>
            </w:r>
          </w:p>
        </w:tc>
        <w:tc>
          <w:tcPr>
            <w:tcW w:w="2916" w:type="dxa"/>
          </w:tcPr>
          <w:p w:rsidR="009F1A21" w:rsidRPr="009F1A21" w:rsidRDefault="009F1A21" w:rsidP="009F1A21">
            <w:pPr>
              <w:suppressAutoHyphens/>
              <w:spacing w:line="230" w:lineRule="auto"/>
              <w:contextualSpacing/>
              <w:jc w:val="center"/>
              <w:rPr>
                <w:u w:val="single"/>
              </w:rPr>
            </w:pPr>
            <w:r w:rsidRPr="009F1A21">
              <w:rPr>
                <w:b/>
                <w:sz w:val="16"/>
                <w:szCs w:val="16"/>
              </w:rPr>
              <w:t>Акты организации, определяющие (регламентирующие)</w:t>
            </w:r>
          </w:p>
        </w:tc>
        <w:tc>
          <w:tcPr>
            <w:tcW w:w="1380" w:type="dxa"/>
          </w:tcPr>
          <w:p w:rsidR="009F1A21" w:rsidRPr="009F1A21" w:rsidRDefault="009F1A21" w:rsidP="009F1A21">
            <w:pPr>
              <w:suppressAutoHyphens/>
              <w:spacing w:line="230" w:lineRule="auto"/>
              <w:contextualSpacing/>
              <w:jc w:val="both"/>
              <w:rPr>
                <w:u w:val="single"/>
              </w:rPr>
            </w:pPr>
          </w:p>
        </w:tc>
        <w:tc>
          <w:tcPr>
            <w:tcW w:w="4394" w:type="dxa"/>
          </w:tcPr>
          <w:p w:rsidR="009F1A21" w:rsidRPr="009F1A21" w:rsidRDefault="009F1A21" w:rsidP="009F1A21">
            <w:pPr>
              <w:suppressAutoHyphens/>
              <w:spacing w:line="230" w:lineRule="auto"/>
              <w:contextualSpacing/>
              <w:jc w:val="both"/>
              <w:rPr>
                <w:u w:val="single"/>
              </w:rPr>
            </w:pP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r w:rsidRPr="009F1A21">
              <w:rPr>
                <w:b/>
                <w:bCs/>
                <w:i/>
                <w:iCs/>
                <w:sz w:val="18"/>
                <w:szCs w:val="18"/>
                <w:lang w:val="en-US"/>
              </w:rPr>
              <w:t>05</w:t>
            </w:r>
          </w:p>
        </w:tc>
        <w:tc>
          <w:tcPr>
            <w:tcW w:w="665" w:type="dxa"/>
          </w:tcPr>
          <w:p w:rsidR="009F1A21" w:rsidRPr="009F1A21" w:rsidRDefault="009F1A21" w:rsidP="009F1A21">
            <w:pPr>
              <w:suppressAutoHyphens/>
              <w:spacing w:line="230" w:lineRule="auto"/>
              <w:contextualSpacing/>
              <w:jc w:val="both"/>
              <w:rPr>
                <w:bCs/>
                <w:u w:val="single"/>
              </w:rPr>
            </w:pPr>
            <w:r w:rsidRPr="009F1A21">
              <w:rPr>
                <w:bCs/>
                <w:sz w:val="16"/>
                <w:szCs w:val="16"/>
              </w:rPr>
              <w:t>11.2</w:t>
            </w:r>
          </w:p>
        </w:tc>
        <w:tc>
          <w:tcPr>
            <w:tcW w:w="2916" w:type="dxa"/>
          </w:tcPr>
          <w:p w:rsidR="009F1A21" w:rsidRPr="009F1A21" w:rsidRDefault="009F1A21" w:rsidP="009F1A21">
            <w:pPr>
              <w:suppressAutoHyphens/>
              <w:spacing w:line="230" w:lineRule="auto"/>
              <w:contextualSpacing/>
              <w:jc w:val="both"/>
              <w:rPr>
                <w:u w:val="single"/>
              </w:rPr>
            </w:pPr>
            <w:r w:rsidRPr="009F1A21">
              <w:rPr>
                <w:sz w:val="16"/>
                <w:szCs w:val="16"/>
              </w:rPr>
              <w:t>- язык, языки образования, а также порядок получения образования на иностранном языке в соответствии с образовательной программой</w:t>
            </w:r>
          </w:p>
        </w:tc>
        <w:tc>
          <w:tcPr>
            <w:tcW w:w="1380" w:type="dxa"/>
          </w:tcPr>
          <w:p w:rsidR="009F1A21" w:rsidRPr="009F1A21" w:rsidRDefault="009F1A21" w:rsidP="009F1A21">
            <w:pPr>
              <w:suppressAutoHyphens/>
              <w:spacing w:line="230" w:lineRule="auto"/>
              <w:contextualSpacing/>
              <w:jc w:val="both"/>
              <w:rPr>
                <w:sz w:val="16"/>
                <w:szCs w:val="16"/>
              </w:rPr>
            </w:pPr>
            <w:hyperlink r:id="rId11" w:history="1">
              <w:r w:rsidRPr="009F1A21">
                <w:rPr>
                  <w:sz w:val="16"/>
                  <w:szCs w:val="16"/>
                </w:rPr>
                <w:t>Ч. 6 ст. 14</w:t>
              </w:r>
            </w:hyperlink>
            <w:r w:rsidRPr="009F1A21">
              <w:rPr>
                <w:sz w:val="16"/>
                <w:szCs w:val="16"/>
              </w:rPr>
              <w:t xml:space="preserve"> </w:t>
            </w:r>
          </w:p>
          <w:p w:rsidR="009F1A21" w:rsidRPr="009F1A21" w:rsidRDefault="009F1A21" w:rsidP="009F1A21">
            <w:pPr>
              <w:suppressAutoHyphens/>
              <w:spacing w:line="230" w:lineRule="auto"/>
              <w:contextualSpacing/>
              <w:jc w:val="both"/>
              <w:rPr>
                <w:u w:val="single"/>
              </w:rPr>
            </w:pPr>
            <w:r w:rsidRPr="009F1A21">
              <w:rPr>
                <w:sz w:val="16"/>
                <w:szCs w:val="16"/>
              </w:rPr>
              <w:t>№ 273-ФЗ</w:t>
            </w:r>
          </w:p>
        </w:tc>
        <w:tc>
          <w:tcPr>
            <w:tcW w:w="4394" w:type="dxa"/>
          </w:tcPr>
          <w:p w:rsidR="009F1A21" w:rsidRPr="009F1A21" w:rsidRDefault="009F1A21" w:rsidP="009F1A21">
            <w:pPr>
              <w:suppressAutoHyphens/>
              <w:spacing w:line="230" w:lineRule="auto"/>
              <w:contextualSpacing/>
              <w:jc w:val="both"/>
              <w:rPr>
                <w:u w:val="single"/>
              </w:rPr>
            </w:pPr>
            <w:r w:rsidRPr="009F1A21">
              <w:rPr>
                <w:sz w:val="18"/>
                <w:szCs w:val="18"/>
                <w:lang w:eastAsia="en-US"/>
              </w:rPr>
              <w:t>Не приведен в соответствие с требованиями ст. 14 № 273-ФЗ.</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r w:rsidRPr="009F1A21">
              <w:rPr>
                <w:b/>
                <w:bCs/>
                <w:i/>
                <w:iCs/>
                <w:sz w:val="18"/>
                <w:szCs w:val="18"/>
                <w:lang w:eastAsia="en-US"/>
              </w:rPr>
              <w:t>23.01</w:t>
            </w:r>
          </w:p>
        </w:tc>
        <w:tc>
          <w:tcPr>
            <w:tcW w:w="665" w:type="dxa"/>
          </w:tcPr>
          <w:p w:rsidR="009F1A21" w:rsidRPr="009F1A21" w:rsidRDefault="009F1A21" w:rsidP="009F1A21">
            <w:pPr>
              <w:suppressAutoHyphens/>
              <w:spacing w:line="230" w:lineRule="auto"/>
              <w:contextualSpacing/>
              <w:jc w:val="center"/>
              <w:rPr>
                <w:b/>
                <w:u w:val="single"/>
              </w:rPr>
            </w:pPr>
            <w:r w:rsidRPr="009F1A21">
              <w:rPr>
                <w:b/>
                <w:sz w:val="16"/>
                <w:szCs w:val="16"/>
                <w:lang w:eastAsia="en-US"/>
              </w:rPr>
              <w:t>15</w:t>
            </w:r>
          </w:p>
        </w:tc>
        <w:tc>
          <w:tcPr>
            <w:tcW w:w="2916" w:type="dxa"/>
          </w:tcPr>
          <w:p w:rsidR="009F1A21" w:rsidRPr="009F1A21" w:rsidRDefault="009F1A21" w:rsidP="009F1A21">
            <w:pPr>
              <w:widowControl w:val="0"/>
              <w:contextualSpacing/>
              <w:jc w:val="center"/>
              <w:rPr>
                <w:rFonts w:eastAsia="Times New Roman"/>
                <w:b/>
                <w:sz w:val="16"/>
                <w:szCs w:val="16"/>
                <w:lang w:eastAsia="en-US"/>
              </w:rPr>
            </w:pPr>
            <w:r w:rsidRPr="009F1A21">
              <w:rPr>
                <w:rFonts w:eastAsia="Times New Roman"/>
                <w:b/>
                <w:sz w:val="16"/>
                <w:szCs w:val="16"/>
                <w:lang w:eastAsia="en-US"/>
              </w:rPr>
              <w:t>Сайт организации</w:t>
            </w:r>
          </w:p>
          <w:p w:rsidR="009F1A21" w:rsidRPr="009F1A21" w:rsidRDefault="009F1A21" w:rsidP="009F1A21">
            <w:pPr>
              <w:suppressAutoHyphens/>
              <w:spacing w:line="230" w:lineRule="auto"/>
              <w:contextualSpacing/>
              <w:jc w:val="center"/>
              <w:rPr>
                <w:u w:val="single"/>
              </w:rPr>
            </w:pPr>
            <w:r w:rsidRPr="009F1A21">
              <w:rPr>
                <w:b/>
                <w:sz w:val="16"/>
                <w:szCs w:val="16"/>
                <w:lang w:eastAsia="en-US"/>
              </w:rPr>
              <w:t>(https://edu.tatar.ru/mamadysh/n-oshma/sch)</w:t>
            </w:r>
          </w:p>
        </w:tc>
        <w:tc>
          <w:tcPr>
            <w:tcW w:w="1380" w:type="dxa"/>
          </w:tcPr>
          <w:p w:rsidR="009F1A21" w:rsidRPr="009F1A21" w:rsidRDefault="009F1A21" w:rsidP="009F1A21">
            <w:pPr>
              <w:suppressAutoHyphens/>
              <w:spacing w:line="230" w:lineRule="auto"/>
              <w:contextualSpacing/>
              <w:jc w:val="both"/>
              <w:rPr>
                <w:u w:val="single"/>
              </w:rPr>
            </w:pPr>
          </w:p>
        </w:tc>
        <w:tc>
          <w:tcPr>
            <w:tcW w:w="4394" w:type="dxa"/>
            <w:vAlign w:val="center"/>
          </w:tcPr>
          <w:p w:rsidR="009F1A21" w:rsidRPr="009F1A21" w:rsidRDefault="009F1A21" w:rsidP="009F1A21">
            <w:pPr>
              <w:suppressAutoHyphens/>
              <w:spacing w:line="230" w:lineRule="auto"/>
              <w:contextualSpacing/>
              <w:jc w:val="center"/>
              <w:rPr>
                <w:u w:val="single"/>
              </w:rPr>
            </w:pPr>
            <w:r w:rsidRPr="009F1A21">
              <w:rPr>
                <w:sz w:val="16"/>
                <w:szCs w:val="16"/>
              </w:rPr>
              <w:t>Отсутствует информация:</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б)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 273-ФЗ;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П. а) ч. 3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Правил № 582 </w:t>
            </w:r>
          </w:p>
          <w:p w:rsidR="009F1A21" w:rsidRPr="009F1A21" w:rsidRDefault="009F1A21" w:rsidP="009F1A21">
            <w:pPr>
              <w:suppressAutoHyphens/>
              <w:spacing w:line="230" w:lineRule="auto"/>
              <w:contextualSpacing/>
              <w:jc w:val="both"/>
              <w:rPr>
                <w:u w:val="single"/>
              </w:rPr>
            </w:pPr>
            <w:r w:rsidRPr="009F1A21">
              <w:rPr>
                <w:sz w:val="16"/>
                <w:szCs w:val="16"/>
              </w:rPr>
              <w:t xml:space="preserve"> </w:t>
            </w:r>
          </w:p>
        </w:tc>
        <w:tc>
          <w:tcPr>
            <w:tcW w:w="4394" w:type="dxa"/>
          </w:tcPr>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о структуре и об органах управления образовательной организацией, в том числе:</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наименование структурных подразделений (органов управления);</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фамилии, имена, отчества и должности руководителей структурных подразделений;</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места нахождения структурных подразделений;</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адреса официальных сайтов в сети «Интернет» структурных подразделений (при наличии);</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адреса электронной почты структурных подразделений (при наличии);</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сведения о наличии положений о структурных подразделениях (об органах управления) с приложением копий указанных положений (при их наличии);</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о сроке действия государственной аккредитации образовательной программы (при наличии государственной аккредитации);</w:t>
            </w:r>
          </w:p>
          <w:p w:rsidR="009F1A21" w:rsidRPr="009F1A21" w:rsidRDefault="009F1A21" w:rsidP="009F1A21">
            <w:pPr>
              <w:suppressAutoHyphens/>
              <w:spacing w:line="230" w:lineRule="auto"/>
              <w:contextualSpacing/>
              <w:jc w:val="both"/>
              <w:rPr>
                <w:u w:val="single"/>
              </w:rPr>
            </w:pPr>
            <w:r w:rsidRPr="009F1A21">
              <w:rPr>
                <w:sz w:val="16"/>
                <w:szCs w:val="16"/>
              </w:rPr>
              <w:t>- о методических и об иных документах, разработанных образовательной организацией для обеспечения образовательного процесса;</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г)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г)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численности обучающихся, являющихся иностранными гражданами;</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suppressAutoHyphens/>
              <w:spacing w:line="230" w:lineRule="auto"/>
              <w:contextualSpacing/>
              <w:jc w:val="both"/>
              <w:rPr>
                <w:sz w:val="16"/>
                <w:szCs w:val="16"/>
              </w:rPr>
            </w:pPr>
            <w:r w:rsidRPr="009F1A21">
              <w:rPr>
                <w:sz w:val="16"/>
                <w:szCs w:val="16"/>
              </w:rPr>
              <w:t xml:space="preserve">П. а) ч. 3 </w:t>
            </w:r>
          </w:p>
          <w:p w:rsidR="009F1A21" w:rsidRPr="009F1A21" w:rsidRDefault="009F1A21" w:rsidP="009F1A21">
            <w:pPr>
              <w:suppressAutoHyphens/>
              <w:spacing w:line="230" w:lineRule="auto"/>
              <w:contextualSpacing/>
              <w:jc w:val="both"/>
              <w:rPr>
                <w:u w:val="single"/>
              </w:rPr>
            </w:pPr>
            <w:r w:rsidRPr="009F1A21">
              <w:rPr>
                <w:sz w:val="16"/>
                <w:szCs w:val="16"/>
              </w:rPr>
              <w:t xml:space="preserve">Правил № 582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заключенных и планируемых к заключению договорах с иностранными и (или) международными организациями по вопросам образования и науки;</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ж)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273-ФЗ;</w:t>
            </w:r>
          </w:p>
          <w:p w:rsidR="009F1A21" w:rsidRPr="009F1A21" w:rsidRDefault="009F1A21" w:rsidP="009F1A21">
            <w:pPr>
              <w:suppressAutoHyphens/>
              <w:spacing w:line="230" w:lineRule="auto"/>
              <w:contextualSpacing/>
              <w:jc w:val="both"/>
              <w:rPr>
                <w:sz w:val="16"/>
                <w:szCs w:val="16"/>
              </w:rPr>
            </w:pPr>
            <w:r w:rsidRPr="009F1A21">
              <w:rPr>
                <w:sz w:val="16"/>
                <w:szCs w:val="16"/>
              </w:rPr>
              <w:t xml:space="preserve">П. а) ч. 3 </w:t>
            </w:r>
          </w:p>
          <w:p w:rsidR="009F1A21" w:rsidRPr="009F1A21" w:rsidRDefault="009F1A21" w:rsidP="009F1A21">
            <w:pPr>
              <w:suppressAutoHyphens/>
              <w:spacing w:line="230" w:lineRule="auto"/>
              <w:contextualSpacing/>
              <w:jc w:val="both"/>
              <w:rPr>
                <w:u w:val="single"/>
              </w:rPr>
            </w:pPr>
            <w:r w:rsidRPr="009F1A21">
              <w:rPr>
                <w:sz w:val="16"/>
                <w:szCs w:val="16"/>
              </w:rPr>
              <w:t xml:space="preserve">Правил № 582   </w:t>
            </w:r>
          </w:p>
        </w:tc>
        <w:tc>
          <w:tcPr>
            <w:tcW w:w="4394" w:type="dxa"/>
          </w:tcPr>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контактные телефоны;</w:t>
            </w:r>
          </w:p>
          <w:p w:rsidR="009F1A21" w:rsidRPr="009F1A21" w:rsidRDefault="009F1A21" w:rsidP="009F1A21">
            <w:pPr>
              <w:suppressAutoHyphens/>
              <w:spacing w:line="230" w:lineRule="auto"/>
              <w:contextualSpacing/>
              <w:jc w:val="both"/>
              <w:rPr>
                <w:u w:val="single"/>
              </w:rPr>
            </w:pPr>
            <w:r w:rsidRPr="009F1A21">
              <w:rPr>
                <w:sz w:val="16"/>
                <w:szCs w:val="16"/>
              </w:rPr>
              <w:t>- адрес электронной почты;</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и)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lastRenderedPageBreak/>
              <w:t>№ 273-ФЗ;</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П. а) ч. 3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Правил № 582 </w:t>
            </w:r>
          </w:p>
          <w:p w:rsidR="009F1A21" w:rsidRPr="009F1A21" w:rsidRDefault="009F1A21" w:rsidP="009F1A21">
            <w:pPr>
              <w:suppressAutoHyphens/>
              <w:spacing w:line="230" w:lineRule="auto"/>
              <w:contextualSpacing/>
              <w:jc w:val="both"/>
              <w:rPr>
                <w:u w:val="single"/>
              </w:rPr>
            </w:pPr>
            <w:r w:rsidRPr="009F1A21">
              <w:rPr>
                <w:sz w:val="16"/>
                <w:szCs w:val="16"/>
              </w:rPr>
              <w:t xml:space="preserve">  </w:t>
            </w:r>
          </w:p>
        </w:tc>
        <w:tc>
          <w:tcPr>
            <w:tcW w:w="4394" w:type="dxa"/>
          </w:tcPr>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lastRenderedPageBreak/>
              <w:t xml:space="preserve">о материально-техническом обеспечении образовательной деятельности в том числе: </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lastRenderedPageBreak/>
              <w:t>-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об обеспечении доступа в здания образовательной организации инвалидов и лиц с ограниченными возможностями здоровья;</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об условиях питания обучающихся, в том числе инвалидов и лиц с ограниченными возможностями здоровья;</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об условиях охраны здоровья обучающихся, в том числе инвалидов и лиц с ограниченными возможностями здоровья;</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xml:space="preserve"> -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9F1A21" w:rsidRPr="009F1A21" w:rsidRDefault="009F1A21" w:rsidP="009F1A21">
            <w:pPr>
              <w:widowControl w:val="0"/>
              <w:contextualSpacing/>
              <w:jc w:val="both"/>
              <w:rPr>
                <w:rFonts w:eastAsia="Times New Roman"/>
                <w:sz w:val="16"/>
                <w:szCs w:val="16"/>
              </w:rPr>
            </w:pPr>
            <w:r w:rsidRPr="009F1A21">
              <w:rPr>
                <w:rFonts w:eastAsia="Times New Roman"/>
                <w:sz w:val="16"/>
                <w:szCs w:val="16"/>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9F1A21" w:rsidRPr="009F1A21" w:rsidRDefault="009F1A21" w:rsidP="009F1A21">
            <w:pPr>
              <w:suppressAutoHyphens/>
              <w:spacing w:line="230" w:lineRule="auto"/>
              <w:contextualSpacing/>
              <w:jc w:val="both"/>
              <w:rPr>
                <w:u w:val="single"/>
              </w:rPr>
            </w:pPr>
            <w:r w:rsidRPr="009F1A21">
              <w:rPr>
                <w:sz w:val="16"/>
                <w:szCs w:val="16"/>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к)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м)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н)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наличии и об условиях предоставления обучающимся стипендий, мер социальной поддержки;</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о)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273-ФЗ;</w:t>
            </w:r>
          </w:p>
          <w:p w:rsidR="009F1A21" w:rsidRPr="009F1A21" w:rsidRDefault="009F1A21" w:rsidP="009F1A21">
            <w:pPr>
              <w:suppressAutoHyphens/>
              <w:spacing w:line="230" w:lineRule="auto"/>
              <w:contextualSpacing/>
              <w:jc w:val="both"/>
              <w:rPr>
                <w:sz w:val="16"/>
                <w:szCs w:val="16"/>
              </w:rPr>
            </w:pPr>
            <w:r w:rsidRPr="009F1A21">
              <w:rPr>
                <w:sz w:val="16"/>
                <w:szCs w:val="16"/>
              </w:rPr>
              <w:t xml:space="preserve">П. а) ч. 3 </w:t>
            </w:r>
          </w:p>
          <w:p w:rsidR="009F1A21" w:rsidRPr="009F1A21" w:rsidRDefault="009F1A21" w:rsidP="009F1A21">
            <w:pPr>
              <w:suppressAutoHyphens/>
              <w:spacing w:line="230" w:lineRule="auto"/>
              <w:contextualSpacing/>
              <w:jc w:val="both"/>
              <w:rPr>
                <w:u w:val="single"/>
              </w:rPr>
            </w:pPr>
            <w:r w:rsidRPr="009F1A21">
              <w:rPr>
                <w:sz w:val="16"/>
                <w:szCs w:val="16"/>
              </w:rPr>
              <w:t xml:space="preserve">Правил № 582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п)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р)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поступлении финансовых и материальных средств и об их расходовании по итогам финансового года;</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с) п. 1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о трудоустройстве выпускников;</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suppressAutoHyphens/>
              <w:spacing w:line="230" w:lineRule="auto"/>
              <w:contextualSpacing/>
              <w:jc w:val="both"/>
              <w:rPr>
                <w:u w:val="single"/>
              </w:rPr>
            </w:pPr>
          </w:p>
        </w:tc>
        <w:tc>
          <w:tcPr>
            <w:tcW w:w="4394" w:type="dxa"/>
          </w:tcPr>
          <w:p w:rsidR="009F1A21" w:rsidRPr="009F1A21" w:rsidRDefault="009F1A21" w:rsidP="009F1A21">
            <w:pPr>
              <w:suppressAutoHyphens/>
              <w:spacing w:line="230" w:lineRule="auto"/>
              <w:contextualSpacing/>
              <w:jc w:val="both"/>
              <w:rPr>
                <w:u w:val="single"/>
              </w:rPr>
            </w:pPr>
            <w:r w:rsidRPr="009F1A21">
              <w:rPr>
                <w:b/>
                <w:bCs/>
                <w:sz w:val="16"/>
                <w:szCs w:val="16"/>
              </w:rPr>
              <w:t>копий:</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б) п. 2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лицензии на осуществление образовательной деятельности (с приложениями);</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г) п. 2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proofErr w:type="spellStart"/>
            <w:r w:rsidRPr="009F1A21">
              <w:rPr>
                <w:rFonts w:eastAsia="Times New Roman"/>
                <w:sz w:val="16"/>
                <w:szCs w:val="16"/>
              </w:rPr>
              <w:t>Пп</w:t>
            </w:r>
            <w:proofErr w:type="spellEnd"/>
            <w:r w:rsidRPr="009F1A21">
              <w:rPr>
                <w:rFonts w:eastAsia="Times New Roman"/>
                <w:sz w:val="16"/>
                <w:szCs w:val="16"/>
              </w:rPr>
              <w:t xml:space="preserve">. д) п. 2 </w:t>
            </w:r>
          </w:p>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 xml:space="preserve">локальных нормативных актов, предусмотренных </w:t>
            </w:r>
            <w:hyperlink w:anchor="P632" w:history="1">
              <w:r w:rsidRPr="009F1A21">
                <w:rPr>
                  <w:sz w:val="16"/>
                  <w:szCs w:val="16"/>
                </w:rPr>
                <w:t>частью 2 ст. 30</w:t>
              </w:r>
            </w:hyperlink>
            <w:r w:rsidRPr="009F1A21">
              <w:rPr>
                <w:sz w:val="16"/>
                <w:szCs w:val="16"/>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p>
        </w:tc>
        <w:tc>
          <w:tcPr>
            <w:tcW w:w="665" w:type="dxa"/>
          </w:tcPr>
          <w:p w:rsidR="009F1A21" w:rsidRPr="009F1A21" w:rsidRDefault="009F1A21" w:rsidP="009F1A21">
            <w:pPr>
              <w:suppressAutoHyphens/>
              <w:spacing w:line="230" w:lineRule="auto"/>
              <w:contextualSpacing/>
              <w:jc w:val="both"/>
              <w:rPr>
                <w:bCs/>
                <w:u w:val="single"/>
              </w:rPr>
            </w:pPr>
          </w:p>
        </w:tc>
        <w:tc>
          <w:tcPr>
            <w:tcW w:w="2916" w:type="dxa"/>
          </w:tcPr>
          <w:p w:rsidR="009F1A21" w:rsidRPr="009F1A21" w:rsidRDefault="009F1A21" w:rsidP="009F1A21">
            <w:pPr>
              <w:suppressAutoHyphens/>
              <w:spacing w:line="230" w:lineRule="auto"/>
              <w:contextualSpacing/>
              <w:jc w:val="both"/>
              <w:rPr>
                <w:u w:val="single"/>
              </w:rPr>
            </w:pPr>
          </w:p>
        </w:tc>
        <w:tc>
          <w:tcPr>
            <w:tcW w:w="1380" w:type="dxa"/>
          </w:tcPr>
          <w:p w:rsidR="009F1A21" w:rsidRPr="009F1A21" w:rsidRDefault="009F1A21" w:rsidP="009F1A21">
            <w:pPr>
              <w:widowControl w:val="0"/>
              <w:contextualSpacing/>
              <w:rPr>
                <w:rFonts w:eastAsia="Times New Roman"/>
                <w:sz w:val="16"/>
                <w:szCs w:val="16"/>
              </w:rPr>
            </w:pPr>
            <w:r w:rsidRPr="009F1A21">
              <w:rPr>
                <w:rFonts w:eastAsia="Times New Roman"/>
                <w:sz w:val="16"/>
                <w:szCs w:val="16"/>
              </w:rPr>
              <w:t xml:space="preserve">П. 5 ч. 2 ст. 29 </w:t>
            </w:r>
          </w:p>
          <w:p w:rsidR="009F1A21" w:rsidRPr="009F1A21" w:rsidRDefault="009F1A21" w:rsidP="009F1A21">
            <w:pPr>
              <w:suppressAutoHyphens/>
              <w:spacing w:line="230" w:lineRule="auto"/>
              <w:contextualSpacing/>
              <w:jc w:val="both"/>
              <w:rPr>
                <w:u w:val="single"/>
              </w:rPr>
            </w:pPr>
            <w:r w:rsidRPr="009F1A21">
              <w:rPr>
                <w:sz w:val="16"/>
                <w:szCs w:val="16"/>
              </w:rPr>
              <w:t xml:space="preserve">№ 273-ФЗ  </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предписаний органов, осуществляющих государственный контроль (надзор) в сфере образования, отчетов об исполнении таких предписаний;</w:t>
            </w:r>
          </w:p>
        </w:tc>
      </w:tr>
      <w:tr w:rsidR="009F1A21" w:rsidRPr="009F1A21" w:rsidTr="009F1A21">
        <w:tc>
          <w:tcPr>
            <w:tcW w:w="993" w:type="dxa"/>
          </w:tcPr>
          <w:p w:rsidR="009F1A21" w:rsidRPr="009F1A21" w:rsidRDefault="009F1A21" w:rsidP="009F1A21">
            <w:pPr>
              <w:suppressAutoHyphens/>
              <w:spacing w:line="230" w:lineRule="auto"/>
              <w:contextualSpacing/>
              <w:jc w:val="center"/>
              <w:rPr>
                <w:b/>
                <w:bCs/>
                <w:i/>
                <w:iCs/>
                <w:sz w:val="18"/>
                <w:szCs w:val="18"/>
                <w:u w:val="single"/>
              </w:rPr>
            </w:pPr>
            <w:r w:rsidRPr="009F1A21">
              <w:rPr>
                <w:b/>
                <w:bCs/>
                <w:i/>
                <w:iCs/>
                <w:sz w:val="18"/>
                <w:szCs w:val="18"/>
                <w:lang w:eastAsia="en-US"/>
              </w:rPr>
              <w:t>23.03</w:t>
            </w:r>
          </w:p>
        </w:tc>
        <w:tc>
          <w:tcPr>
            <w:tcW w:w="665" w:type="dxa"/>
          </w:tcPr>
          <w:p w:rsidR="009F1A21" w:rsidRPr="009F1A21" w:rsidRDefault="009F1A21" w:rsidP="009F1A21">
            <w:pPr>
              <w:suppressAutoHyphens/>
              <w:spacing w:line="230" w:lineRule="auto"/>
              <w:contextualSpacing/>
              <w:jc w:val="center"/>
              <w:rPr>
                <w:b/>
                <w:sz w:val="16"/>
                <w:szCs w:val="16"/>
              </w:rPr>
            </w:pPr>
            <w:r w:rsidRPr="009F1A21">
              <w:rPr>
                <w:b/>
                <w:sz w:val="16"/>
                <w:szCs w:val="16"/>
              </w:rPr>
              <w:t>16</w:t>
            </w:r>
          </w:p>
        </w:tc>
        <w:tc>
          <w:tcPr>
            <w:tcW w:w="2916" w:type="dxa"/>
            <w:vAlign w:val="center"/>
          </w:tcPr>
          <w:p w:rsidR="009F1A21" w:rsidRPr="009F1A21" w:rsidRDefault="009F1A21" w:rsidP="009F1A21">
            <w:pPr>
              <w:suppressAutoHyphens/>
              <w:spacing w:line="230" w:lineRule="auto"/>
              <w:contextualSpacing/>
              <w:jc w:val="center"/>
              <w:rPr>
                <w:b/>
                <w:sz w:val="16"/>
                <w:szCs w:val="16"/>
                <w:lang w:eastAsia="en-US"/>
              </w:rPr>
            </w:pPr>
            <w:r w:rsidRPr="009F1A21">
              <w:rPr>
                <w:b/>
                <w:sz w:val="16"/>
                <w:szCs w:val="16"/>
                <w:lang w:eastAsia="en-US"/>
              </w:rPr>
              <w:t xml:space="preserve">Требования </w:t>
            </w:r>
          </w:p>
          <w:p w:rsidR="009F1A21" w:rsidRPr="009F1A21" w:rsidRDefault="009F1A21" w:rsidP="009F1A21">
            <w:pPr>
              <w:suppressAutoHyphens/>
              <w:spacing w:line="230" w:lineRule="auto"/>
              <w:contextualSpacing/>
              <w:jc w:val="center"/>
              <w:rPr>
                <w:u w:val="single"/>
              </w:rPr>
            </w:pPr>
            <w:r w:rsidRPr="009F1A21">
              <w:rPr>
                <w:b/>
                <w:sz w:val="16"/>
                <w:szCs w:val="16"/>
                <w:lang w:eastAsia="en-US"/>
              </w:rPr>
              <w:t>к структуре сайта</w:t>
            </w:r>
          </w:p>
        </w:tc>
        <w:tc>
          <w:tcPr>
            <w:tcW w:w="1380" w:type="dxa"/>
          </w:tcPr>
          <w:p w:rsidR="009F1A21" w:rsidRPr="009F1A21" w:rsidRDefault="009F1A21" w:rsidP="009F1A21">
            <w:pPr>
              <w:suppressAutoHyphens/>
              <w:spacing w:line="230" w:lineRule="auto"/>
              <w:contextualSpacing/>
              <w:jc w:val="both"/>
              <w:rPr>
                <w:u w:val="single"/>
              </w:rPr>
            </w:pPr>
            <w:r w:rsidRPr="009F1A21">
              <w:rPr>
                <w:sz w:val="16"/>
                <w:szCs w:val="16"/>
              </w:rPr>
              <w:t>Требования № 831</w:t>
            </w:r>
          </w:p>
        </w:tc>
        <w:tc>
          <w:tcPr>
            <w:tcW w:w="4394" w:type="dxa"/>
          </w:tcPr>
          <w:p w:rsidR="009F1A21" w:rsidRPr="009F1A21" w:rsidRDefault="009F1A21" w:rsidP="009F1A21">
            <w:pPr>
              <w:suppressAutoHyphens/>
              <w:spacing w:line="230" w:lineRule="auto"/>
              <w:contextualSpacing/>
              <w:jc w:val="both"/>
              <w:rPr>
                <w:u w:val="single"/>
              </w:rPr>
            </w:pPr>
            <w:r w:rsidRPr="009F1A21">
              <w:rPr>
                <w:sz w:val="16"/>
                <w:szCs w:val="16"/>
              </w:rPr>
              <w:t>Структура сайта (https://edu.tatar.ru/mamadysh/n-oshma/sch/page90870.htm) не приведена в соответствие с установленными требованиями</w:t>
            </w:r>
          </w:p>
        </w:tc>
      </w:tr>
    </w:tbl>
    <w:p w:rsidR="00161AA4" w:rsidRDefault="00161AA4" w:rsidP="00C716DD">
      <w:pPr>
        <w:suppressAutoHyphens/>
        <w:autoSpaceDE w:val="0"/>
        <w:autoSpaceDN w:val="0"/>
        <w:adjustRightInd w:val="0"/>
        <w:spacing w:line="228" w:lineRule="auto"/>
        <w:jc w:val="both"/>
      </w:pPr>
    </w:p>
    <w:p w:rsidR="000271B5" w:rsidRPr="00FF7640" w:rsidRDefault="000271B5" w:rsidP="003C71B8">
      <w:pPr>
        <w:ind w:firstLine="567"/>
        <w:jc w:val="both"/>
      </w:pPr>
      <w:r w:rsidRPr="00FF7640">
        <w:t>В соответствии со статьей 93</w:t>
      </w:r>
      <w:r w:rsidR="00D766C5">
        <w:t>.1</w:t>
      </w:r>
      <w:r w:rsidRPr="00FF7640">
        <w:t xml:space="preserve"> Федерального Закона от 29 декабря 2012 года № 273-ФЗ «Об образовании в Российской Федерации», на основании акта о результатах плановой выездной </w:t>
      </w:r>
      <w:r w:rsidRPr="00FF7640">
        <w:lastRenderedPageBreak/>
        <w:t xml:space="preserve">проверки </w:t>
      </w:r>
      <w:r w:rsidR="003C71B8">
        <w:t>организации</w:t>
      </w:r>
      <w:r w:rsidR="00421E11">
        <w:t xml:space="preserve"> от </w:t>
      </w:r>
      <w:r w:rsidR="00D62B3D">
        <w:t>01</w:t>
      </w:r>
      <w:r w:rsidR="00FF7640" w:rsidRPr="00FF7640">
        <w:t xml:space="preserve"> </w:t>
      </w:r>
      <w:r w:rsidR="00D62B3D">
        <w:t>октября</w:t>
      </w:r>
      <w:r w:rsidR="00FF7640" w:rsidRPr="00FF7640">
        <w:t xml:space="preserve"> 2021 года № </w:t>
      </w:r>
      <w:proofErr w:type="gramStart"/>
      <w:r w:rsidR="00FF7640" w:rsidRPr="00FF7640">
        <w:t>А-Р</w:t>
      </w:r>
      <w:proofErr w:type="gramEnd"/>
      <w:r w:rsidR="00FF7640" w:rsidRPr="00FF7640">
        <w:t>-</w:t>
      </w:r>
      <w:r w:rsidR="00CB4163">
        <w:t>1</w:t>
      </w:r>
      <w:r w:rsidR="009F1A21">
        <w:t>67</w:t>
      </w:r>
      <w:r w:rsidRPr="00FF7640">
        <w:t>/21-Д, департамент надзора и контроля в сфере образования Министерства образования и науки Республики Татарстан</w:t>
      </w:r>
    </w:p>
    <w:p w:rsidR="000271B5" w:rsidRPr="00822EA7" w:rsidRDefault="000271B5" w:rsidP="000271B5">
      <w:pPr>
        <w:pStyle w:val="ConsPlusNonformat"/>
        <w:widowControl/>
        <w:ind w:firstLine="708"/>
        <w:jc w:val="both"/>
        <w:rPr>
          <w:rFonts w:ascii="Times New Roman" w:hAnsi="Times New Roman" w:cs="Times New Roman"/>
          <w:sz w:val="24"/>
          <w:szCs w:val="24"/>
        </w:rPr>
      </w:pPr>
    </w:p>
    <w:p w:rsidR="000271B5" w:rsidRPr="007553D4" w:rsidRDefault="000271B5" w:rsidP="000271B5">
      <w:pPr>
        <w:pStyle w:val="ConsPlusNonformat"/>
        <w:widowControl/>
        <w:ind w:firstLine="708"/>
        <w:rPr>
          <w:rFonts w:ascii="Times New Roman" w:hAnsi="Times New Roman" w:cs="Times New Roman"/>
          <w:b/>
          <w:bCs/>
          <w:sz w:val="24"/>
          <w:szCs w:val="24"/>
        </w:rPr>
      </w:pPr>
      <w:r w:rsidRPr="007553D4">
        <w:rPr>
          <w:rFonts w:ascii="Times New Roman" w:hAnsi="Times New Roman" w:cs="Times New Roman"/>
          <w:b/>
          <w:bCs/>
          <w:sz w:val="24"/>
          <w:szCs w:val="24"/>
        </w:rPr>
        <w:t xml:space="preserve">ПРЕДПИСЫВАЕТ </w:t>
      </w:r>
      <w:r w:rsidR="003C71B8" w:rsidRPr="007553D4">
        <w:rPr>
          <w:rFonts w:ascii="Times New Roman" w:hAnsi="Times New Roman" w:cs="Times New Roman"/>
          <w:b/>
          <w:bCs/>
          <w:sz w:val="24"/>
          <w:szCs w:val="24"/>
        </w:rPr>
        <w:t>ОРГАНИЗАЦИИ</w:t>
      </w:r>
      <w:r w:rsidRPr="007553D4">
        <w:rPr>
          <w:rFonts w:ascii="Times New Roman" w:hAnsi="Times New Roman" w:cs="Times New Roman"/>
          <w:b/>
          <w:bCs/>
          <w:sz w:val="24"/>
          <w:szCs w:val="24"/>
        </w:rPr>
        <w:t>:</w:t>
      </w:r>
    </w:p>
    <w:p w:rsidR="000271B5" w:rsidRPr="007553D4" w:rsidRDefault="000271B5" w:rsidP="000271B5">
      <w:pPr>
        <w:pStyle w:val="ConsPlusNonformat"/>
        <w:widowControl/>
        <w:ind w:firstLine="708"/>
        <w:jc w:val="both"/>
        <w:rPr>
          <w:rFonts w:ascii="Times New Roman" w:hAnsi="Times New Roman" w:cs="Times New Roman"/>
          <w:sz w:val="24"/>
          <w:szCs w:val="24"/>
        </w:rPr>
      </w:pPr>
      <w:r w:rsidRPr="007553D4">
        <w:rPr>
          <w:rFonts w:ascii="Times New Roman" w:hAnsi="Times New Roman" w:cs="Times New Roman"/>
          <w:sz w:val="24"/>
          <w:szCs w:val="24"/>
        </w:rPr>
        <w:t xml:space="preserve">1. Принять меры к устранению выявленных нарушений обязательных требований законодательства Российской Федерации в сфере образования в срок: </w:t>
      </w:r>
    </w:p>
    <w:p w:rsidR="000271B5" w:rsidRPr="007553D4" w:rsidRDefault="000271B5" w:rsidP="000271B5">
      <w:pPr>
        <w:pStyle w:val="ConsPlusNonformat"/>
        <w:widowControl/>
        <w:ind w:firstLine="708"/>
        <w:jc w:val="both"/>
        <w:rPr>
          <w:rFonts w:ascii="Times New Roman" w:hAnsi="Times New Roman" w:cs="Times New Roman"/>
          <w:b/>
          <w:bCs/>
          <w:i/>
          <w:iCs/>
          <w:sz w:val="24"/>
          <w:szCs w:val="24"/>
          <w:u w:val="single"/>
        </w:rPr>
      </w:pPr>
      <w:r w:rsidRPr="007553D4">
        <w:rPr>
          <w:rFonts w:ascii="Times New Roman" w:hAnsi="Times New Roman" w:cs="Times New Roman"/>
          <w:b/>
          <w:bCs/>
          <w:i/>
          <w:iCs/>
          <w:sz w:val="24"/>
          <w:szCs w:val="24"/>
          <w:u w:val="single"/>
        </w:rPr>
        <w:t xml:space="preserve">- до </w:t>
      </w:r>
      <w:r w:rsidR="001B75D1" w:rsidRPr="007553D4">
        <w:rPr>
          <w:rFonts w:ascii="Times New Roman" w:hAnsi="Times New Roman" w:cs="Times New Roman"/>
          <w:b/>
          <w:bCs/>
          <w:i/>
          <w:iCs/>
          <w:sz w:val="24"/>
          <w:szCs w:val="24"/>
          <w:u w:val="single"/>
        </w:rPr>
        <w:t>01</w:t>
      </w:r>
      <w:r w:rsidR="003C71B8" w:rsidRPr="007553D4">
        <w:rPr>
          <w:rFonts w:ascii="Times New Roman" w:hAnsi="Times New Roman" w:cs="Times New Roman"/>
          <w:b/>
          <w:bCs/>
          <w:i/>
          <w:iCs/>
          <w:sz w:val="24"/>
          <w:szCs w:val="24"/>
          <w:u w:val="single"/>
        </w:rPr>
        <w:t xml:space="preserve"> марта</w:t>
      </w:r>
      <w:r w:rsidRPr="007553D4">
        <w:rPr>
          <w:rFonts w:ascii="Times New Roman" w:hAnsi="Times New Roman" w:cs="Times New Roman"/>
          <w:b/>
          <w:bCs/>
          <w:i/>
          <w:iCs/>
          <w:sz w:val="24"/>
          <w:szCs w:val="24"/>
          <w:u w:val="single"/>
        </w:rPr>
        <w:t xml:space="preserve"> 2022 года.</w:t>
      </w:r>
    </w:p>
    <w:p w:rsidR="007553D4" w:rsidRDefault="00D766C5" w:rsidP="000271B5">
      <w:pPr>
        <w:pStyle w:val="ConsPlusNonformat"/>
        <w:widowControl/>
        <w:ind w:firstLine="708"/>
        <w:jc w:val="both"/>
        <w:rPr>
          <w:rFonts w:ascii="Times New Roman" w:hAnsi="Times New Roman" w:cs="Times New Roman"/>
          <w:color w:val="000000"/>
          <w:sz w:val="24"/>
          <w:szCs w:val="24"/>
        </w:rPr>
      </w:pPr>
      <w:r w:rsidRPr="007553D4">
        <w:rPr>
          <w:rFonts w:ascii="Times New Roman" w:hAnsi="Times New Roman" w:cs="Times New Roman"/>
          <w:sz w:val="24"/>
          <w:szCs w:val="24"/>
        </w:rPr>
        <w:t>2</w:t>
      </w:r>
      <w:r w:rsidR="000271B5" w:rsidRPr="007553D4">
        <w:rPr>
          <w:rFonts w:ascii="Times New Roman" w:hAnsi="Times New Roman" w:cs="Times New Roman"/>
          <w:sz w:val="24"/>
          <w:szCs w:val="24"/>
        </w:rPr>
        <w:t xml:space="preserve">. </w:t>
      </w:r>
      <w:r w:rsidR="007553D4" w:rsidRPr="007553D4">
        <w:rPr>
          <w:rFonts w:ascii="Times New Roman" w:hAnsi="Times New Roman" w:cs="Times New Roman"/>
          <w:color w:val="000000"/>
          <w:sz w:val="24"/>
          <w:szCs w:val="24"/>
        </w:rPr>
        <w:t>При необходимости рассмотреть вопрос о привлечении к дисциплинарной ответственности должностных лиц, допустивших ненадлежащее исполнение своих обязанностей.</w:t>
      </w:r>
    </w:p>
    <w:p w:rsidR="000271B5" w:rsidRPr="007553D4" w:rsidRDefault="007553D4" w:rsidP="000271B5">
      <w:pPr>
        <w:pStyle w:val="ConsPlusNonformat"/>
        <w:widowControl/>
        <w:ind w:firstLine="708"/>
        <w:jc w:val="both"/>
        <w:rPr>
          <w:rFonts w:ascii="Times New Roman" w:hAnsi="Times New Roman" w:cs="Times New Roman"/>
          <w:sz w:val="24"/>
          <w:szCs w:val="24"/>
        </w:rPr>
      </w:pPr>
      <w:r w:rsidRPr="007553D4">
        <w:rPr>
          <w:rFonts w:ascii="Times New Roman" w:hAnsi="Times New Roman" w:cs="Times New Roman"/>
          <w:color w:val="000000"/>
          <w:sz w:val="24"/>
          <w:szCs w:val="24"/>
        </w:rPr>
        <w:t xml:space="preserve">3. </w:t>
      </w:r>
      <w:r w:rsidR="000271B5" w:rsidRPr="007553D4">
        <w:rPr>
          <w:rFonts w:ascii="Times New Roman" w:hAnsi="Times New Roman" w:cs="Times New Roman"/>
          <w:sz w:val="24"/>
          <w:szCs w:val="24"/>
        </w:rPr>
        <w:t xml:space="preserve">Представить в департамент надзора и контроля в сфере образования Министерства образования и науки Республики Татарстан </w:t>
      </w:r>
      <w:r w:rsidR="00D766C5" w:rsidRPr="007553D4">
        <w:rPr>
          <w:rFonts w:ascii="Times New Roman" w:hAnsi="Times New Roman" w:cs="Times New Roman"/>
          <w:sz w:val="24"/>
          <w:szCs w:val="24"/>
        </w:rPr>
        <w:t>уведомление</w:t>
      </w:r>
      <w:r w:rsidR="000271B5" w:rsidRPr="007553D4">
        <w:rPr>
          <w:rFonts w:ascii="Times New Roman" w:hAnsi="Times New Roman" w:cs="Times New Roman"/>
          <w:sz w:val="24"/>
          <w:szCs w:val="24"/>
        </w:rPr>
        <w:t xml:space="preserve"> об исполнении предписания и документы, подтверждающие устранение нарушений законодательства в сфере образования, в срок: </w:t>
      </w:r>
    </w:p>
    <w:p w:rsidR="000271B5" w:rsidRPr="00FF7640" w:rsidRDefault="000271B5" w:rsidP="000271B5">
      <w:pPr>
        <w:pStyle w:val="ConsPlusNonformat"/>
        <w:widowControl/>
        <w:ind w:firstLine="708"/>
        <w:jc w:val="both"/>
        <w:rPr>
          <w:rFonts w:ascii="Times New Roman" w:hAnsi="Times New Roman" w:cs="Times New Roman"/>
          <w:b/>
          <w:bCs/>
          <w:i/>
          <w:iCs/>
          <w:sz w:val="24"/>
          <w:szCs w:val="24"/>
          <w:u w:val="single"/>
        </w:rPr>
      </w:pPr>
      <w:r w:rsidRPr="00FF7640">
        <w:rPr>
          <w:rFonts w:ascii="Times New Roman" w:hAnsi="Times New Roman" w:cs="Times New Roman"/>
          <w:sz w:val="24"/>
          <w:szCs w:val="24"/>
        </w:rPr>
        <w:t xml:space="preserve">- </w:t>
      </w:r>
      <w:r w:rsidRPr="00FF7640">
        <w:rPr>
          <w:rFonts w:ascii="Times New Roman" w:hAnsi="Times New Roman" w:cs="Times New Roman"/>
          <w:b/>
          <w:bCs/>
          <w:i/>
          <w:iCs/>
          <w:sz w:val="24"/>
          <w:szCs w:val="24"/>
          <w:u w:val="single"/>
        </w:rPr>
        <w:t xml:space="preserve">до </w:t>
      </w:r>
      <w:r w:rsidR="003C71B8">
        <w:rPr>
          <w:rFonts w:ascii="Times New Roman" w:hAnsi="Times New Roman" w:cs="Times New Roman"/>
          <w:b/>
          <w:bCs/>
          <w:i/>
          <w:iCs/>
          <w:sz w:val="24"/>
          <w:szCs w:val="24"/>
          <w:u w:val="single"/>
        </w:rPr>
        <w:t>0</w:t>
      </w:r>
      <w:r w:rsidR="001B75D1">
        <w:rPr>
          <w:rFonts w:ascii="Times New Roman" w:hAnsi="Times New Roman" w:cs="Times New Roman"/>
          <w:b/>
          <w:bCs/>
          <w:i/>
          <w:iCs/>
          <w:sz w:val="24"/>
          <w:szCs w:val="24"/>
          <w:u w:val="single"/>
        </w:rPr>
        <w:t>1</w:t>
      </w:r>
      <w:r w:rsidR="003C71B8">
        <w:rPr>
          <w:rFonts w:ascii="Times New Roman" w:hAnsi="Times New Roman" w:cs="Times New Roman"/>
          <w:b/>
          <w:bCs/>
          <w:i/>
          <w:iCs/>
          <w:sz w:val="24"/>
          <w:szCs w:val="24"/>
          <w:u w:val="single"/>
        </w:rPr>
        <w:t xml:space="preserve"> марта</w:t>
      </w:r>
      <w:r w:rsidRPr="00FF7640">
        <w:rPr>
          <w:rFonts w:ascii="Times New Roman" w:hAnsi="Times New Roman" w:cs="Times New Roman"/>
          <w:b/>
          <w:bCs/>
          <w:i/>
          <w:iCs/>
          <w:sz w:val="24"/>
          <w:szCs w:val="24"/>
          <w:u w:val="single"/>
        </w:rPr>
        <w:t xml:space="preserve"> 2022 года.</w:t>
      </w:r>
    </w:p>
    <w:p w:rsidR="000271B5" w:rsidRPr="00AD6741" w:rsidRDefault="000271B5" w:rsidP="000271B5">
      <w:pPr>
        <w:pStyle w:val="ConsPlusNonformat"/>
        <w:widowControl/>
        <w:ind w:firstLine="708"/>
        <w:jc w:val="both"/>
        <w:rPr>
          <w:rFonts w:ascii="Times New Roman" w:hAnsi="Times New Roman" w:cs="Times New Roman"/>
          <w:sz w:val="24"/>
          <w:szCs w:val="24"/>
        </w:rPr>
      </w:pPr>
      <w:r w:rsidRPr="00FF7640">
        <w:rPr>
          <w:rFonts w:ascii="Times New Roman" w:hAnsi="Times New Roman" w:cs="Times New Roman"/>
          <w:sz w:val="24"/>
          <w:szCs w:val="24"/>
        </w:rPr>
        <w:t>Неисполнение настоящего предписания</w:t>
      </w:r>
      <w:r w:rsidRPr="00AD6741">
        <w:rPr>
          <w:rFonts w:ascii="Times New Roman" w:hAnsi="Times New Roman" w:cs="Times New Roman"/>
          <w:sz w:val="24"/>
          <w:szCs w:val="24"/>
        </w:rPr>
        <w:t xml:space="preserve"> в установленный срок, а равно и непредставление в установленные сроки </w:t>
      </w:r>
      <w:r w:rsidR="00D766C5">
        <w:rPr>
          <w:rFonts w:ascii="Times New Roman" w:hAnsi="Times New Roman" w:cs="Times New Roman"/>
          <w:sz w:val="24"/>
          <w:szCs w:val="24"/>
        </w:rPr>
        <w:t>уведомления</w:t>
      </w:r>
      <w:r w:rsidRPr="00AD6741">
        <w:rPr>
          <w:rFonts w:ascii="Times New Roman" w:hAnsi="Times New Roman" w:cs="Times New Roman"/>
          <w:sz w:val="24"/>
          <w:szCs w:val="24"/>
        </w:rPr>
        <w:t xml:space="preserve"> об исполнении настоящего предписания влечет ответственность, установленную законодательством Российской Федерации. </w:t>
      </w:r>
    </w:p>
    <w:p w:rsidR="003B50B0" w:rsidRDefault="003B50B0" w:rsidP="00042B56">
      <w:pPr>
        <w:pStyle w:val="ConsPlusNonformat"/>
        <w:widowControl/>
        <w:ind w:firstLine="708"/>
        <w:jc w:val="both"/>
        <w:rPr>
          <w:rFonts w:ascii="Times New Roman" w:hAnsi="Times New Roman" w:cs="Times New Roman"/>
          <w:sz w:val="24"/>
          <w:szCs w:val="24"/>
        </w:rPr>
      </w:pPr>
    </w:p>
    <w:p w:rsidR="0045417A" w:rsidRPr="00CF23BF" w:rsidRDefault="0045417A" w:rsidP="00042B56">
      <w:pPr>
        <w:pStyle w:val="ConsPlusNonformat"/>
        <w:widowControl/>
        <w:ind w:firstLine="708"/>
        <w:jc w:val="both"/>
        <w:rPr>
          <w:rFonts w:ascii="Times New Roman" w:hAnsi="Times New Roman" w:cs="Times New Roman"/>
          <w:sz w:val="24"/>
          <w:szCs w:val="24"/>
        </w:rPr>
      </w:pPr>
    </w:p>
    <w:tbl>
      <w:tblPr>
        <w:tblW w:w="9957" w:type="dxa"/>
        <w:tblInd w:w="-34" w:type="dxa"/>
        <w:tblLook w:val="00A0" w:firstRow="1" w:lastRow="0" w:firstColumn="1" w:lastColumn="0" w:noHBand="0" w:noVBand="0"/>
      </w:tblPr>
      <w:tblGrid>
        <w:gridCol w:w="4712"/>
        <w:gridCol w:w="2693"/>
        <w:gridCol w:w="2552"/>
      </w:tblGrid>
      <w:tr w:rsidR="006801C7" w:rsidRPr="006801C7" w:rsidTr="00FE4869">
        <w:tc>
          <w:tcPr>
            <w:tcW w:w="4712" w:type="dxa"/>
          </w:tcPr>
          <w:p w:rsidR="00CF1C51" w:rsidRDefault="00CF1C51" w:rsidP="00B35849">
            <w:pPr>
              <w:autoSpaceDE w:val="0"/>
              <w:autoSpaceDN w:val="0"/>
              <w:adjustRightInd w:val="0"/>
              <w:jc w:val="both"/>
              <w:rPr>
                <w:b/>
                <w:bCs/>
              </w:rPr>
            </w:pPr>
            <w:r w:rsidRPr="006801C7">
              <w:rPr>
                <w:b/>
              </w:rPr>
              <w:t xml:space="preserve">Ведущий </w:t>
            </w:r>
            <w:r w:rsidR="009F1A21">
              <w:rPr>
                <w:b/>
              </w:rPr>
              <w:t>консультант</w:t>
            </w:r>
            <w:r w:rsidRPr="006801C7">
              <w:rPr>
                <w:b/>
              </w:rPr>
              <w:t xml:space="preserve"> отдела государственного надзора в сфере образования управления контрольно-надзорной деятельности департамента </w:t>
            </w:r>
            <w:r w:rsidRPr="006801C7">
              <w:rPr>
                <w:b/>
                <w:bCs/>
              </w:rPr>
              <w:t>Министерства образования и науки Республики Татарстан</w:t>
            </w:r>
          </w:p>
          <w:p w:rsidR="00B35849" w:rsidRDefault="00B35849" w:rsidP="00B35849">
            <w:pPr>
              <w:autoSpaceDE w:val="0"/>
              <w:autoSpaceDN w:val="0"/>
              <w:adjustRightInd w:val="0"/>
              <w:jc w:val="both"/>
              <w:rPr>
                <w:b/>
                <w:bCs/>
              </w:rPr>
            </w:pPr>
          </w:p>
          <w:p w:rsidR="00B35849" w:rsidRDefault="00B35849" w:rsidP="00B35849">
            <w:pPr>
              <w:autoSpaceDE w:val="0"/>
              <w:autoSpaceDN w:val="0"/>
              <w:adjustRightInd w:val="0"/>
              <w:jc w:val="both"/>
              <w:rPr>
                <w:b/>
                <w:bCs/>
              </w:rPr>
            </w:pPr>
          </w:p>
          <w:p w:rsidR="00B35849" w:rsidRPr="006801C7" w:rsidRDefault="00B35849" w:rsidP="00B35849">
            <w:pPr>
              <w:autoSpaceDE w:val="0"/>
              <w:autoSpaceDN w:val="0"/>
              <w:adjustRightInd w:val="0"/>
              <w:jc w:val="both"/>
              <w:rPr>
                <w:b/>
              </w:rPr>
            </w:pPr>
          </w:p>
        </w:tc>
        <w:tc>
          <w:tcPr>
            <w:tcW w:w="2693" w:type="dxa"/>
          </w:tcPr>
          <w:p w:rsidR="00CF1C51" w:rsidRPr="006801C7" w:rsidRDefault="00CF1C51" w:rsidP="00CF1C51">
            <w:pPr>
              <w:rPr>
                <w:b/>
                <w:bCs/>
              </w:rPr>
            </w:pPr>
          </w:p>
        </w:tc>
        <w:tc>
          <w:tcPr>
            <w:tcW w:w="2552" w:type="dxa"/>
          </w:tcPr>
          <w:p w:rsidR="00CF1C51" w:rsidRPr="006801C7" w:rsidRDefault="00CF1C51" w:rsidP="00CF1C51">
            <w:pPr>
              <w:jc w:val="right"/>
              <w:rPr>
                <w:b/>
              </w:rPr>
            </w:pPr>
          </w:p>
          <w:p w:rsidR="00CF1C51" w:rsidRPr="006801C7" w:rsidRDefault="00CF1C51" w:rsidP="00CF1C51">
            <w:pPr>
              <w:jc w:val="right"/>
              <w:rPr>
                <w:b/>
              </w:rPr>
            </w:pPr>
          </w:p>
          <w:p w:rsidR="007B593D" w:rsidRPr="006801C7" w:rsidRDefault="007B593D" w:rsidP="00CF1C51">
            <w:pPr>
              <w:jc w:val="right"/>
              <w:rPr>
                <w:b/>
              </w:rPr>
            </w:pPr>
          </w:p>
          <w:p w:rsidR="007B593D" w:rsidRPr="006801C7" w:rsidRDefault="007B593D" w:rsidP="00CF1C51">
            <w:pPr>
              <w:jc w:val="right"/>
              <w:rPr>
                <w:b/>
              </w:rPr>
            </w:pPr>
          </w:p>
          <w:p w:rsidR="00CF1C51" w:rsidRPr="006801C7" w:rsidRDefault="00CF1C51" w:rsidP="00CF1C51">
            <w:pPr>
              <w:jc w:val="right"/>
              <w:rPr>
                <w:b/>
              </w:rPr>
            </w:pPr>
          </w:p>
          <w:p w:rsidR="00CF1C51" w:rsidRPr="006801C7" w:rsidRDefault="009F1A21" w:rsidP="007B593D">
            <w:pPr>
              <w:jc w:val="right"/>
              <w:rPr>
                <w:b/>
                <w:bCs/>
              </w:rPr>
            </w:pPr>
            <w:proofErr w:type="spellStart"/>
            <w:r>
              <w:rPr>
                <w:b/>
              </w:rPr>
              <w:t>Мулеева</w:t>
            </w:r>
            <w:proofErr w:type="spellEnd"/>
            <w:r>
              <w:rPr>
                <w:b/>
              </w:rPr>
              <w:t xml:space="preserve"> С.И</w:t>
            </w:r>
            <w:bookmarkStart w:id="0" w:name="_GoBack"/>
            <w:bookmarkEnd w:id="0"/>
            <w:r w:rsidR="00D62B3D">
              <w:rPr>
                <w:b/>
              </w:rPr>
              <w:t>.</w:t>
            </w:r>
          </w:p>
        </w:tc>
      </w:tr>
      <w:tr w:rsidR="00CF1C51" w:rsidRPr="00CF23BF" w:rsidTr="00FE4869">
        <w:tc>
          <w:tcPr>
            <w:tcW w:w="4712" w:type="dxa"/>
          </w:tcPr>
          <w:p w:rsidR="00CF1C51" w:rsidRDefault="00CF1C51" w:rsidP="00934162">
            <w:pPr>
              <w:autoSpaceDE w:val="0"/>
              <w:autoSpaceDN w:val="0"/>
              <w:adjustRightInd w:val="0"/>
              <w:jc w:val="both"/>
              <w:rPr>
                <w:b/>
                <w:bCs/>
              </w:rPr>
            </w:pPr>
            <w:r w:rsidRPr="00A04CAC">
              <w:rPr>
                <w:b/>
              </w:rPr>
              <w:t xml:space="preserve">Ведущий </w:t>
            </w:r>
            <w:r w:rsidR="00934162">
              <w:rPr>
                <w:b/>
              </w:rPr>
              <w:t>консультант</w:t>
            </w:r>
            <w:r w:rsidRPr="00A04CAC">
              <w:rPr>
                <w:b/>
              </w:rPr>
              <w:t xml:space="preserve"> отдела государственного контроля качества образования управления контрольно-надзорной деятельности </w:t>
            </w:r>
            <w:r>
              <w:rPr>
                <w:b/>
              </w:rPr>
              <w:t>д</w:t>
            </w:r>
            <w:r w:rsidRPr="00A04CAC">
              <w:rPr>
                <w:b/>
              </w:rPr>
              <w:t>епартамента</w:t>
            </w:r>
            <w:r>
              <w:rPr>
                <w:b/>
                <w:bCs/>
              </w:rPr>
              <w:t xml:space="preserve"> Министерства образования и науки Республики Татарстан</w:t>
            </w:r>
          </w:p>
          <w:p w:rsidR="00B35849" w:rsidRDefault="00B35849" w:rsidP="00934162">
            <w:pPr>
              <w:autoSpaceDE w:val="0"/>
              <w:autoSpaceDN w:val="0"/>
              <w:adjustRightInd w:val="0"/>
              <w:jc w:val="both"/>
              <w:rPr>
                <w:b/>
                <w:bCs/>
              </w:rPr>
            </w:pPr>
          </w:p>
          <w:p w:rsidR="00B35849" w:rsidRDefault="00B35849" w:rsidP="00934162">
            <w:pPr>
              <w:autoSpaceDE w:val="0"/>
              <w:autoSpaceDN w:val="0"/>
              <w:adjustRightInd w:val="0"/>
              <w:jc w:val="both"/>
              <w:rPr>
                <w:b/>
                <w:bCs/>
              </w:rPr>
            </w:pPr>
          </w:p>
          <w:p w:rsidR="00B35849" w:rsidRPr="00A04CAC" w:rsidRDefault="00B35849" w:rsidP="00934162">
            <w:pPr>
              <w:autoSpaceDE w:val="0"/>
              <w:autoSpaceDN w:val="0"/>
              <w:adjustRightInd w:val="0"/>
              <w:jc w:val="both"/>
              <w:rPr>
                <w:b/>
              </w:rPr>
            </w:pPr>
          </w:p>
        </w:tc>
        <w:tc>
          <w:tcPr>
            <w:tcW w:w="2693" w:type="dxa"/>
          </w:tcPr>
          <w:p w:rsidR="00CF1C51" w:rsidRPr="00CF23BF" w:rsidRDefault="00CF1C51" w:rsidP="00CF1C51">
            <w:pPr>
              <w:rPr>
                <w:b/>
                <w:bCs/>
              </w:rPr>
            </w:pPr>
          </w:p>
        </w:tc>
        <w:tc>
          <w:tcPr>
            <w:tcW w:w="2552" w:type="dxa"/>
          </w:tcPr>
          <w:p w:rsidR="00CF1C51" w:rsidRDefault="00CF1C51" w:rsidP="00CF1C51">
            <w:pPr>
              <w:autoSpaceDE w:val="0"/>
              <w:autoSpaceDN w:val="0"/>
              <w:adjustRightInd w:val="0"/>
              <w:jc w:val="right"/>
              <w:rPr>
                <w:b/>
              </w:rPr>
            </w:pPr>
          </w:p>
          <w:p w:rsidR="00CF1C51" w:rsidRDefault="00CF1C51" w:rsidP="00CF1C51">
            <w:pPr>
              <w:autoSpaceDE w:val="0"/>
              <w:autoSpaceDN w:val="0"/>
              <w:adjustRightInd w:val="0"/>
              <w:jc w:val="right"/>
              <w:rPr>
                <w:b/>
              </w:rPr>
            </w:pPr>
          </w:p>
          <w:p w:rsidR="00CF1C51" w:rsidRDefault="00CF1C51" w:rsidP="00CF1C51">
            <w:pPr>
              <w:autoSpaceDE w:val="0"/>
              <w:autoSpaceDN w:val="0"/>
              <w:adjustRightInd w:val="0"/>
              <w:jc w:val="right"/>
              <w:rPr>
                <w:b/>
              </w:rPr>
            </w:pPr>
          </w:p>
          <w:p w:rsidR="00F83083" w:rsidRDefault="00F83083" w:rsidP="00CF1C51">
            <w:pPr>
              <w:autoSpaceDE w:val="0"/>
              <w:autoSpaceDN w:val="0"/>
              <w:adjustRightInd w:val="0"/>
              <w:jc w:val="right"/>
              <w:rPr>
                <w:b/>
              </w:rPr>
            </w:pPr>
          </w:p>
          <w:p w:rsidR="00CF1C51" w:rsidRDefault="00CF1C51" w:rsidP="00CF1C51">
            <w:pPr>
              <w:autoSpaceDE w:val="0"/>
              <w:autoSpaceDN w:val="0"/>
              <w:adjustRightInd w:val="0"/>
              <w:jc w:val="right"/>
              <w:rPr>
                <w:b/>
              </w:rPr>
            </w:pPr>
          </w:p>
          <w:p w:rsidR="00CF1C51" w:rsidRPr="00CF23BF" w:rsidRDefault="00934162" w:rsidP="00CF1C51">
            <w:pPr>
              <w:jc w:val="right"/>
              <w:rPr>
                <w:b/>
                <w:bCs/>
              </w:rPr>
            </w:pPr>
            <w:r>
              <w:rPr>
                <w:b/>
              </w:rPr>
              <w:t>Сафиуллина Л.Ф.</w:t>
            </w:r>
          </w:p>
        </w:tc>
      </w:tr>
    </w:tbl>
    <w:p w:rsidR="005F4A30" w:rsidRPr="00FC33E0" w:rsidRDefault="005F4A30" w:rsidP="0040226E">
      <w:pPr>
        <w:rPr>
          <w:sz w:val="4"/>
          <w:szCs w:val="4"/>
        </w:rPr>
      </w:pPr>
    </w:p>
    <w:sectPr w:rsidR="005F4A30" w:rsidRPr="00FC33E0" w:rsidSect="0045417A">
      <w:footerReference w:type="default" r:id="rId12"/>
      <w:pgSz w:w="11906" w:h="16838"/>
      <w:pgMar w:top="567" w:right="851"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32" w:rsidRDefault="00002932" w:rsidP="006478CB">
      <w:r>
        <w:separator/>
      </w:r>
    </w:p>
  </w:endnote>
  <w:endnote w:type="continuationSeparator" w:id="0">
    <w:p w:rsidR="00002932" w:rsidRDefault="00002932" w:rsidP="0064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245090"/>
      <w:docPartObj>
        <w:docPartGallery w:val="Page Numbers (Bottom of Page)"/>
        <w:docPartUnique/>
      </w:docPartObj>
    </w:sdtPr>
    <w:sdtEndPr/>
    <w:sdtContent>
      <w:p w:rsidR="006478CB" w:rsidRDefault="006478CB">
        <w:pPr>
          <w:pStyle w:val="ab"/>
          <w:jc w:val="right"/>
        </w:pPr>
        <w:r>
          <w:fldChar w:fldCharType="begin"/>
        </w:r>
        <w:r>
          <w:instrText>PAGE   \* MERGEFORMAT</w:instrText>
        </w:r>
        <w:r>
          <w:fldChar w:fldCharType="separate"/>
        </w:r>
        <w:r w:rsidR="009F1A21">
          <w:rPr>
            <w:noProof/>
          </w:rPr>
          <w:t>2</w:t>
        </w:r>
        <w:r>
          <w:fldChar w:fldCharType="end"/>
        </w:r>
      </w:p>
    </w:sdtContent>
  </w:sdt>
  <w:p w:rsidR="006478CB" w:rsidRDefault="006478C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32" w:rsidRDefault="00002932" w:rsidP="006478CB">
      <w:r>
        <w:separator/>
      </w:r>
    </w:p>
  </w:footnote>
  <w:footnote w:type="continuationSeparator" w:id="0">
    <w:p w:rsidR="00002932" w:rsidRDefault="00002932" w:rsidP="006478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2572"/>
    <w:multiLevelType w:val="multilevel"/>
    <w:tmpl w:val="73EA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44C3E"/>
    <w:multiLevelType w:val="multilevel"/>
    <w:tmpl w:val="75F22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E102F"/>
    <w:multiLevelType w:val="multilevel"/>
    <w:tmpl w:val="3C44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132A7D"/>
    <w:multiLevelType w:val="multilevel"/>
    <w:tmpl w:val="82CC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74F03"/>
    <w:multiLevelType w:val="hybridMultilevel"/>
    <w:tmpl w:val="EDF8D032"/>
    <w:lvl w:ilvl="0" w:tplc="9CFAC11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1AB83170"/>
    <w:multiLevelType w:val="multilevel"/>
    <w:tmpl w:val="C3D2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877D08"/>
    <w:multiLevelType w:val="multilevel"/>
    <w:tmpl w:val="EED2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9417DD"/>
    <w:multiLevelType w:val="multilevel"/>
    <w:tmpl w:val="70E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096A1F"/>
    <w:multiLevelType w:val="multilevel"/>
    <w:tmpl w:val="E2E8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E841C1"/>
    <w:multiLevelType w:val="multilevel"/>
    <w:tmpl w:val="7CF08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A47764"/>
    <w:multiLevelType w:val="multilevel"/>
    <w:tmpl w:val="F408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EC698D"/>
    <w:multiLevelType w:val="multilevel"/>
    <w:tmpl w:val="1438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FF2EED"/>
    <w:multiLevelType w:val="multilevel"/>
    <w:tmpl w:val="00A89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A42AFD"/>
    <w:multiLevelType w:val="multilevel"/>
    <w:tmpl w:val="EEF00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4B2716"/>
    <w:multiLevelType w:val="multilevel"/>
    <w:tmpl w:val="3EACA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CD7D8B"/>
    <w:multiLevelType w:val="hybridMultilevel"/>
    <w:tmpl w:val="87EE36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32A1E2A"/>
    <w:multiLevelType w:val="multilevel"/>
    <w:tmpl w:val="EF46D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684E52"/>
    <w:multiLevelType w:val="multilevel"/>
    <w:tmpl w:val="D3C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D70314"/>
    <w:multiLevelType w:val="hybridMultilevel"/>
    <w:tmpl w:val="8BBAE2EC"/>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9" w15:restartNumberingAfterBreak="0">
    <w:nsid w:val="673D67AE"/>
    <w:multiLevelType w:val="multilevel"/>
    <w:tmpl w:val="9072D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871DC5"/>
    <w:multiLevelType w:val="hybridMultilevel"/>
    <w:tmpl w:val="5CEC3102"/>
    <w:lvl w:ilvl="0" w:tplc="46548A7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AC7197F"/>
    <w:multiLevelType w:val="multilevel"/>
    <w:tmpl w:val="ACF837F4"/>
    <w:lvl w:ilvl="0">
      <w:start w:val="1"/>
      <w:numFmt w:val="decimal"/>
      <w:lvlText w:val="%1."/>
      <w:lvlJc w:val="left"/>
      <w:pPr>
        <w:ind w:left="928" w:hanging="360"/>
      </w:pPr>
      <w:rPr>
        <w:b w:val="0"/>
        <w:color w:val="auto"/>
      </w:rPr>
    </w:lvl>
    <w:lvl w:ilvl="1">
      <w:start w:val="1"/>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22" w15:restartNumberingAfterBreak="0">
    <w:nsid w:val="6BF5529A"/>
    <w:multiLevelType w:val="multilevel"/>
    <w:tmpl w:val="5D54C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720E3E"/>
    <w:multiLevelType w:val="hybridMultilevel"/>
    <w:tmpl w:val="ABF6997A"/>
    <w:lvl w:ilvl="0" w:tplc="F79CB600">
      <w:start w:val="1"/>
      <w:numFmt w:val="decimal"/>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4" w15:restartNumberingAfterBreak="0">
    <w:nsid w:val="6CBB1113"/>
    <w:multiLevelType w:val="multilevel"/>
    <w:tmpl w:val="6C649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BC62F2"/>
    <w:multiLevelType w:val="multilevel"/>
    <w:tmpl w:val="592A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7A3CC5"/>
    <w:multiLevelType w:val="multilevel"/>
    <w:tmpl w:val="44944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020DC7"/>
    <w:multiLevelType w:val="hybridMultilevel"/>
    <w:tmpl w:val="426A4A9A"/>
    <w:lvl w:ilvl="0" w:tplc="66C298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9FD42FC"/>
    <w:multiLevelType w:val="multilevel"/>
    <w:tmpl w:val="013E2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75390E"/>
    <w:multiLevelType w:val="multilevel"/>
    <w:tmpl w:val="29DC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6"/>
  </w:num>
  <w:num w:numId="5">
    <w:abstractNumId w:val="5"/>
    <w:lvlOverride w:ilvl="0">
      <w:startOverride w:val="2"/>
    </w:lvlOverride>
  </w:num>
  <w:num w:numId="6">
    <w:abstractNumId w:val="1"/>
    <w:lvlOverride w:ilvl="0">
      <w:startOverride w:val="3"/>
    </w:lvlOverride>
  </w:num>
  <w:num w:numId="7">
    <w:abstractNumId w:val="28"/>
    <w:lvlOverride w:ilvl="0">
      <w:startOverride w:val="4"/>
    </w:lvlOverride>
  </w:num>
  <w:num w:numId="8">
    <w:abstractNumId w:val="9"/>
    <w:lvlOverride w:ilvl="0">
      <w:startOverride w:val="5"/>
    </w:lvlOverride>
  </w:num>
  <w:num w:numId="9">
    <w:abstractNumId w:val="19"/>
    <w:lvlOverride w:ilvl="0">
      <w:startOverride w:val="6"/>
    </w:lvlOverride>
  </w:num>
  <w:num w:numId="10">
    <w:abstractNumId w:val="10"/>
    <w:lvlOverride w:ilvl="0">
      <w:startOverride w:val="7"/>
    </w:lvlOverride>
  </w:num>
  <w:num w:numId="11">
    <w:abstractNumId w:val="6"/>
    <w:lvlOverride w:ilvl="0">
      <w:startOverride w:val="8"/>
    </w:lvlOverride>
  </w:num>
  <w:num w:numId="12">
    <w:abstractNumId w:val="12"/>
    <w:lvlOverride w:ilvl="0">
      <w:startOverride w:val="9"/>
    </w:lvlOverride>
  </w:num>
  <w:num w:numId="13">
    <w:abstractNumId w:val="13"/>
    <w:lvlOverride w:ilvl="0">
      <w:startOverride w:val="10"/>
    </w:lvlOverride>
  </w:num>
  <w:num w:numId="14">
    <w:abstractNumId w:val="7"/>
    <w:lvlOverride w:ilvl="0">
      <w:startOverride w:val="11"/>
    </w:lvlOverride>
  </w:num>
  <w:num w:numId="15">
    <w:abstractNumId w:val="26"/>
    <w:lvlOverride w:ilvl="0">
      <w:startOverride w:val="12"/>
    </w:lvlOverride>
  </w:num>
  <w:num w:numId="16">
    <w:abstractNumId w:val="25"/>
    <w:lvlOverride w:ilvl="0">
      <w:startOverride w:val="13"/>
    </w:lvlOverride>
  </w:num>
  <w:num w:numId="17">
    <w:abstractNumId w:val="29"/>
    <w:lvlOverride w:ilvl="0">
      <w:startOverride w:val="14"/>
    </w:lvlOverride>
  </w:num>
  <w:num w:numId="18">
    <w:abstractNumId w:val="2"/>
    <w:lvlOverride w:ilvl="0">
      <w:startOverride w:val="15"/>
    </w:lvlOverride>
  </w:num>
  <w:num w:numId="19">
    <w:abstractNumId w:val="14"/>
    <w:lvlOverride w:ilvl="0">
      <w:startOverride w:val="16"/>
    </w:lvlOverride>
  </w:num>
  <w:num w:numId="20">
    <w:abstractNumId w:val="22"/>
    <w:lvlOverride w:ilvl="0">
      <w:startOverride w:val="17"/>
    </w:lvlOverride>
  </w:num>
  <w:num w:numId="21">
    <w:abstractNumId w:val="8"/>
    <w:lvlOverride w:ilvl="0">
      <w:startOverride w:val="18"/>
    </w:lvlOverride>
  </w:num>
  <w:num w:numId="22">
    <w:abstractNumId w:val="24"/>
    <w:lvlOverride w:ilvl="0">
      <w:startOverride w:val="19"/>
    </w:lvlOverride>
  </w:num>
  <w:num w:numId="23">
    <w:abstractNumId w:val="3"/>
    <w:lvlOverride w:ilvl="0">
      <w:startOverride w:val="20"/>
    </w:lvlOverride>
  </w:num>
  <w:num w:numId="24">
    <w:abstractNumId w:val="0"/>
    <w:lvlOverride w:ilvl="0">
      <w:startOverride w:val="21"/>
    </w:lvlOverride>
  </w:num>
  <w:num w:numId="25">
    <w:abstractNumId w:val="18"/>
  </w:num>
  <w:num w:numId="26">
    <w:abstractNumId w:val="11"/>
  </w:num>
  <w:num w:numId="27">
    <w:abstractNumId w:val="17"/>
  </w:num>
  <w:num w:numId="28">
    <w:abstractNumId w:val="27"/>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F8D"/>
    <w:rsid w:val="00000D86"/>
    <w:rsid w:val="00001CF6"/>
    <w:rsid w:val="00001FB8"/>
    <w:rsid w:val="0000260F"/>
    <w:rsid w:val="0000288B"/>
    <w:rsid w:val="00002932"/>
    <w:rsid w:val="000063D2"/>
    <w:rsid w:val="00007DC6"/>
    <w:rsid w:val="00016B55"/>
    <w:rsid w:val="00017195"/>
    <w:rsid w:val="00017556"/>
    <w:rsid w:val="00021FC3"/>
    <w:rsid w:val="000237A2"/>
    <w:rsid w:val="00026F1B"/>
    <w:rsid w:val="000271B5"/>
    <w:rsid w:val="00030A01"/>
    <w:rsid w:val="0003442A"/>
    <w:rsid w:val="00035EF6"/>
    <w:rsid w:val="00040E4B"/>
    <w:rsid w:val="0004162B"/>
    <w:rsid w:val="00042B56"/>
    <w:rsid w:val="00047DA3"/>
    <w:rsid w:val="00052174"/>
    <w:rsid w:val="0005221C"/>
    <w:rsid w:val="0005476F"/>
    <w:rsid w:val="000551E3"/>
    <w:rsid w:val="00060DDA"/>
    <w:rsid w:val="0007428D"/>
    <w:rsid w:val="00081CB7"/>
    <w:rsid w:val="00082B3B"/>
    <w:rsid w:val="00084652"/>
    <w:rsid w:val="00090751"/>
    <w:rsid w:val="000927B2"/>
    <w:rsid w:val="00095388"/>
    <w:rsid w:val="000958A7"/>
    <w:rsid w:val="000A25EB"/>
    <w:rsid w:val="000B0A70"/>
    <w:rsid w:val="000B1280"/>
    <w:rsid w:val="000B5292"/>
    <w:rsid w:val="000B5828"/>
    <w:rsid w:val="000B7093"/>
    <w:rsid w:val="000C6615"/>
    <w:rsid w:val="000D1C1C"/>
    <w:rsid w:val="000D55AB"/>
    <w:rsid w:val="000D73F7"/>
    <w:rsid w:val="000E0340"/>
    <w:rsid w:val="000E4AAB"/>
    <w:rsid w:val="000F1851"/>
    <w:rsid w:val="000F225D"/>
    <w:rsid w:val="000F2715"/>
    <w:rsid w:val="00100913"/>
    <w:rsid w:val="00101C2A"/>
    <w:rsid w:val="001027A4"/>
    <w:rsid w:val="00102AE8"/>
    <w:rsid w:val="00102F6D"/>
    <w:rsid w:val="001139AE"/>
    <w:rsid w:val="00117C36"/>
    <w:rsid w:val="00121F85"/>
    <w:rsid w:val="00130A58"/>
    <w:rsid w:val="00130F85"/>
    <w:rsid w:val="0013622A"/>
    <w:rsid w:val="001419F8"/>
    <w:rsid w:val="0014341D"/>
    <w:rsid w:val="001458A9"/>
    <w:rsid w:val="00145ACA"/>
    <w:rsid w:val="001535BE"/>
    <w:rsid w:val="00155078"/>
    <w:rsid w:val="00157395"/>
    <w:rsid w:val="00160EAB"/>
    <w:rsid w:val="00161AA4"/>
    <w:rsid w:val="00162ABC"/>
    <w:rsid w:val="00163DF8"/>
    <w:rsid w:val="00166190"/>
    <w:rsid w:val="001676CE"/>
    <w:rsid w:val="001676E3"/>
    <w:rsid w:val="001742E5"/>
    <w:rsid w:val="00174BAE"/>
    <w:rsid w:val="0018238F"/>
    <w:rsid w:val="00192461"/>
    <w:rsid w:val="001A14CD"/>
    <w:rsid w:val="001A593F"/>
    <w:rsid w:val="001B0755"/>
    <w:rsid w:val="001B2B68"/>
    <w:rsid w:val="001B75D1"/>
    <w:rsid w:val="001C16E6"/>
    <w:rsid w:val="001C3CBA"/>
    <w:rsid w:val="001C6BBB"/>
    <w:rsid w:val="001D663A"/>
    <w:rsid w:val="001E04E6"/>
    <w:rsid w:val="001E27E5"/>
    <w:rsid w:val="001E32DF"/>
    <w:rsid w:val="001E6B46"/>
    <w:rsid w:val="001F01C8"/>
    <w:rsid w:val="001F1C81"/>
    <w:rsid w:val="001F2012"/>
    <w:rsid w:val="00212E58"/>
    <w:rsid w:val="00216EB1"/>
    <w:rsid w:val="00216FFB"/>
    <w:rsid w:val="00222469"/>
    <w:rsid w:val="00223606"/>
    <w:rsid w:val="00226B16"/>
    <w:rsid w:val="0023038F"/>
    <w:rsid w:val="002319C5"/>
    <w:rsid w:val="00231A67"/>
    <w:rsid w:val="00233EE9"/>
    <w:rsid w:val="002458E5"/>
    <w:rsid w:val="0025519C"/>
    <w:rsid w:val="002573BE"/>
    <w:rsid w:val="00265655"/>
    <w:rsid w:val="0027366D"/>
    <w:rsid w:val="0027723D"/>
    <w:rsid w:val="00280D1A"/>
    <w:rsid w:val="00282B1B"/>
    <w:rsid w:val="00284D18"/>
    <w:rsid w:val="0029239B"/>
    <w:rsid w:val="002946E9"/>
    <w:rsid w:val="00296604"/>
    <w:rsid w:val="002A04F7"/>
    <w:rsid w:val="002A5DBA"/>
    <w:rsid w:val="002B2809"/>
    <w:rsid w:val="002B3582"/>
    <w:rsid w:val="002B63FD"/>
    <w:rsid w:val="002B77BD"/>
    <w:rsid w:val="002C45BC"/>
    <w:rsid w:val="002C4D20"/>
    <w:rsid w:val="002D1742"/>
    <w:rsid w:val="002D228E"/>
    <w:rsid w:val="002D6A22"/>
    <w:rsid w:val="002E293D"/>
    <w:rsid w:val="002F0470"/>
    <w:rsid w:val="002F2E30"/>
    <w:rsid w:val="002F6444"/>
    <w:rsid w:val="00301BD4"/>
    <w:rsid w:val="003046EA"/>
    <w:rsid w:val="003076D3"/>
    <w:rsid w:val="00312AF8"/>
    <w:rsid w:val="00316E02"/>
    <w:rsid w:val="0032176B"/>
    <w:rsid w:val="00323DD2"/>
    <w:rsid w:val="00332453"/>
    <w:rsid w:val="00334AEE"/>
    <w:rsid w:val="00336992"/>
    <w:rsid w:val="00337C19"/>
    <w:rsid w:val="0034095B"/>
    <w:rsid w:val="00344F16"/>
    <w:rsid w:val="00345CF1"/>
    <w:rsid w:val="00353F31"/>
    <w:rsid w:val="00356ED5"/>
    <w:rsid w:val="00361A8D"/>
    <w:rsid w:val="00373554"/>
    <w:rsid w:val="00376984"/>
    <w:rsid w:val="00384646"/>
    <w:rsid w:val="00386C80"/>
    <w:rsid w:val="00387BFB"/>
    <w:rsid w:val="003908A6"/>
    <w:rsid w:val="003922CB"/>
    <w:rsid w:val="00394F8F"/>
    <w:rsid w:val="0039764E"/>
    <w:rsid w:val="003A0D5D"/>
    <w:rsid w:val="003A4214"/>
    <w:rsid w:val="003A62CE"/>
    <w:rsid w:val="003B28E5"/>
    <w:rsid w:val="003B31F8"/>
    <w:rsid w:val="003B50B0"/>
    <w:rsid w:val="003C18BE"/>
    <w:rsid w:val="003C3846"/>
    <w:rsid w:val="003C71B8"/>
    <w:rsid w:val="003D0246"/>
    <w:rsid w:val="003E2533"/>
    <w:rsid w:val="003F0A2C"/>
    <w:rsid w:val="003F4832"/>
    <w:rsid w:val="003F4CDD"/>
    <w:rsid w:val="004009A6"/>
    <w:rsid w:val="00401948"/>
    <w:rsid w:val="0040226E"/>
    <w:rsid w:val="00402642"/>
    <w:rsid w:val="00402D59"/>
    <w:rsid w:val="00404927"/>
    <w:rsid w:val="0040741D"/>
    <w:rsid w:val="00410448"/>
    <w:rsid w:val="00421E11"/>
    <w:rsid w:val="004226E1"/>
    <w:rsid w:val="00424614"/>
    <w:rsid w:val="0042645F"/>
    <w:rsid w:val="004275E2"/>
    <w:rsid w:val="0043707C"/>
    <w:rsid w:val="0044204F"/>
    <w:rsid w:val="004434AB"/>
    <w:rsid w:val="00450EEB"/>
    <w:rsid w:val="00453291"/>
    <w:rsid w:val="0045417A"/>
    <w:rsid w:val="0045462E"/>
    <w:rsid w:val="004554A0"/>
    <w:rsid w:val="00455CD1"/>
    <w:rsid w:val="00460A4D"/>
    <w:rsid w:val="004613B8"/>
    <w:rsid w:val="00463213"/>
    <w:rsid w:val="00466C8A"/>
    <w:rsid w:val="004756F2"/>
    <w:rsid w:val="004802B3"/>
    <w:rsid w:val="004828BB"/>
    <w:rsid w:val="0048559A"/>
    <w:rsid w:val="004861A0"/>
    <w:rsid w:val="00495EBA"/>
    <w:rsid w:val="004967CA"/>
    <w:rsid w:val="004A39DD"/>
    <w:rsid w:val="004A5A7D"/>
    <w:rsid w:val="004A72A3"/>
    <w:rsid w:val="004A736E"/>
    <w:rsid w:val="004B0957"/>
    <w:rsid w:val="004B0FF2"/>
    <w:rsid w:val="004C0312"/>
    <w:rsid w:val="004D1E18"/>
    <w:rsid w:val="004D4E82"/>
    <w:rsid w:val="004D6BED"/>
    <w:rsid w:val="004D7967"/>
    <w:rsid w:val="004E0D50"/>
    <w:rsid w:val="004E1637"/>
    <w:rsid w:val="004F4720"/>
    <w:rsid w:val="004F6612"/>
    <w:rsid w:val="004F751F"/>
    <w:rsid w:val="0050207C"/>
    <w:rsid w:val="00506A3E"/>
    <w:rsid w:val="005165F6"/>
    <w:rsid w:val="00516DD0"/>
    <w:rsid w:val="00520843"/>
    <w:rsid w:val="00534A2D"/>
    <w:rsid w:val="00540797"/>
    <w:rsid w:val="005440B3"/>
    <w:rsid w:val="0054477E"/>
    <w:rsid w:val="005529CF"/>
    <w:rsid w:val="00552C17"/>
    <w:rsid w:val="00552D7A"/>
    <w:rsid w:val="005559E8"/>
    <w:rsid w:val="005561C9"/>
    <w:rsid w:val="00561501"/>
    <w:rsid w:val="00566651"/>
    <w:rsid w:val="005762C8"/>
    <w:rsid w:val="0057634B"/>
    <w:rsid w:val="00577F44"/>
    <w:rsid w:val="00586E11"/>
    <w:rsid w:val="0059047C"/>
    <w:rsid w:val="00592AC2"/>
    <w:rsid w:val="00594748"/>
    <w:rsid w:val="0059511A"/>
    <w:rsid w:val="00596DDA"/>
    <w:rsid w:val="00597E86"/>
    <w:rsid w:val="005A2800"/>
    <w:rsid w:val="005A4E18"/>
    <w:rsid w:val="005A7E9E"/>
    <w:rsid w:val="005B012F"/>
    <w:rsid w:val="005B2CBC"/>
    <w:rsid w:val="005B5481"/>
    <w:rsid w:val="005C1167"/>
    <w:rsid w:val="005D0C8D"/>
    <w:rsid w:val="005D1538"/>
    <w:rsid w:val="005D282A"/>
    <w:rsid w:val="005D6070"/>
    <w:rsid w:val="005D6293"/>
    <w:rsid w:val="005E259D"/>
    <w:rsid w:val="005F4A30"/>
    <w:rsid w:val="005F53FC"/>
    <w:rsid w:val="00600A49"/>
    <w:rsid w:val="00604422"/>
    <w:rsid w:val="00610136"/>
    <w:rsid w:val="006134A8"/>
    <w:rsid w:val="00614865"/>
    <w:rsid w:val="00630B9D"/>
    <w:rsid w:val="00634296"/>
    <w:rsid w:val="00634EC9"/>
    <w:rsid w:val="00635025"/>
    <w:rsid w:val="00640686"/>
    <w:rsid w:val="0064165D"/>
    <w:rsid w:val="0064310C"/>
    <w:rsid w:val="00644FE3"/>
    <w:rsid w:val="006478CB"/>
    <w:rsid w:val="00650608"/>
    <w:rsid w:val="006556B3"/>
    <w:rsid w:val="006557EA"/>
    <w:rsid w:val="0066009C"/>
    <w:rsid w:val="00666631"/>
    <w:rsid w:val="00673D17"/>
    <w:rsid w:val="006763B9"/>
    <w:rsid w:val="006801C7"/>
    <w:rsid w:val="00681FFD"/>
    <w:rsid w:val="006969C0"/>
    <w:rsid w:val="00697AB2"/>
    <w:rsid w:val="006A0451"/>
    <w:rsid w:val="006A466C"/>
    <w:rsid w:val="006A6CD6"/>
    <w:rsid w:val="006B02A5"/>
    <w:rsid w:val="006B3AF4"/>
    <w:rsid w:val="006B3FF9"/>
    <w:rsid w:val="006C0655"/>
    <w:rsid w:val="006C15EE"/>
    <w:rsid w:val="006C428A"/>
    <w:rsid w:val="006C4498"/>
    <w:rsid w:val="006C4B8D"/>
    <w:rsid w:val="006D2CE7"/>
    <w:rsid w:val="006D681D"/>
    <w:rsid w:val="006D7FBB"/>
    <w:rsid w:val="006E35A3"/>
    <w:rsid w:val="006E3D39"/>
    <w:rsid w:val="006F467C"/>
    <w:rsid w:val="00710286"/>
    <w:rsid w:val="00711CBA"/>
    <w:rsid w:val="007150CD"/>
    <w:rsid w:val="00720173"/>
    <w:rsid w:val="0072110B"/>
    <w:rsid w:val="00722347"/>
    <w:rsid w:val="00730F75"/>
    <w:rsid w:val="0073181B"/>
    <w:rsid w:val="007438B7"/>
    <w:rsid w:val="00746B90"/>
    <w:rsid w:val="007523C0"/>
    <w:rsid w:val="00752E65"/>
    <w:rsid w:val="007553D4"/>
    <w:rsid w:val="00760868"/>
    <w:rsid w:val="007660AB"/>
    <w:rsid w:val="007673B2"/>
    <w:rsid w:val="007824ED"/>
    <w:rsid w:val="00783E70"/>
    <w:rsid w:val="007876D5"/>
    <w:rsid w:val="007959AF"/>
    <w:rsid w:val="00797E05"/>
    <w:rsid w:val="007A27C9"/>
    <w:rsid w:val="007A2E91"/>
    <w:rsid w:val="007A48B5"/>
    <w:rsid w:val="007A7D57"/>
    <w:rsid w:val="007B0123"/>
    <w:rsid w:val="007B593D"/>
    <w:rsid w:val="007C10A6"/>
    <w:rsid w:val="007C2F83"/>
    <w:rsid w:val="007C67D5"/>
    <w:rsid w:val="007C7EF9"/>
    <w:rsid w:val="007D6ED9"/>
    <w:rsid w:val="007E103F"/>
    <w:rsid w:val="007E14FB"/>
    <w:rsid w:val="007E4756"/>
    <w:rsid w:val="007F0097"/>
    <w:rsid w:val="007F0291"/>
    <w:rsid w:val="007F0FE7"/>
    <w:rsid w:val="007F2A18"/>
    <w:rsid w:val="007F7F67"/>
    <w:rsid w:val="00801993"/>
    <w:rsid w:val="00802010"/>
    <w:rsid w:val="008027B1"/>
    <w:rsid w:val="00802FF1"/>
    <w:rsid w:val="00803473"/>
    <w:rsid w:val="008054AF"/>
    <w:rsid w:val="00810D8D"/>
    <w:rsid w:val="00811F8D"/>
    <w:rsid w:val="00814E36"/>
    <w:rsid w:val="00816299"/>
    <w:rsid w:val="00822B33"/>
    <w:rsid w:val="00822EA7"/>
    <w:rsid w:val="0082704C"/>
    <w:rsid w:val="00827163"/>
    <w:rsid w:val="00831B8E"/>
    <w:rsid w:val="00831D9C"/>
    <w:rsid w:val="00835337"/>
    <w:rsid w:val="00835F3D"/>
    <w:rsid w:val="00837A41"/>
    <w:rsid w:val="00842F94"/>
    <w:rsid w:val="00845FD0"/>
    <w:rsid w:val="0085206F"/>
    <w:rsid w:val="00854CC0"/>
    <w:rsid w:val="00857C41"/>
    <w:rsid w:val="00862A0D"/>
    <w:rsid w:val="0086471F"/>
    <w:rsid w:val="00865204"/>
    <w:rsid w:val="008709EF"/>
    <w:rsid w:val="00870C29"/>
    <w:rsid w:val="00872553"/>
    <w:rsid w:val="00873CE5"/>
    <w:rsid w:val="00875B5E"/>
    <w:rsid w:val="00880CE5"/>
    <w:rsid w:val="0088177A"/>
    <w:rsid w:val="00885C4E"/>
    <w:rsid w:val="00891ACC"/>
    <w:rsid w:val="00893576"/>
    <w:rsid w:val="008A03D7"/>
    <w:rsid w:val="008A50FA"/>
    <w:rsid w:val="008A6D45"/>
    <w:rsid w:val="008B6CD4"/>
    <w:rsid w:val="008C04C4"/>
    <w:rsid w:val="008C3547"/>
    <w:rsid w:val="008D050E"/>
    <w:rsid w:val="008D2A67"/>
    <w:rsid w:val="008D406C"/>
    <w:rsid w:val="008D41E9"/>
    <w:rsid w:val="008D5D64"/>
    <w:rsid w:val="008D636C"/>
    <w:rsid w:val="008E1F34"/>
    <w:rsid w:val="008F2E2F"/>
    <w:rsid w:val="00903941"/>
    <w:rsid w:val="00904E59"/>
    <w:rsid w:val="00906677"/>
    <w:rsid w:val="0090798A"/>
    <w:rsid w:val="00914D8A"/>
    <w:rsid w:val="009150B4"/>
    <w:rsid w:val="0092092F"/>
    <w:rsid w:val="009209E3"/>
    <w:rsid w:val="009244D1"/>
    <w:rsid w:val="00924511"/>
    <w:rsid w:val="00924AB3"/>
    <w:rsid w:val="0092716A"/>
    <w:rsid w:val="0093347C"/>
    <w:rsid w:val="00934162"/>
    <w:rsid w:val="009371D1"/>
    <w:rsid w:val="009373C9"/>
    <w:rsid w:val="00937FBA"/>
    <w:rsid w:val="0094170E"/>
    <w:rsid w:val="009419F3"/>
    <w:rsid w:val="0094306B"/>
    <w:rsid w:val="009465C9"/>
    <w:rsid w:val="00960139"/>
    <w:rsid w:val="00960504"/>
    <w:rsid w:val="00967127"/>
    <w:rsid w:val="00971328"/>
    <w:rsid w:val="00971AF9"/>
    <w:rsid w:val="00975A2C"/>
    <w:rsid w:val="009802D9"/>
    <w:rsid w:val="00983D74"/>
    <w:rsid w:val="00983DBF"/>
    <w:rsid w:val="00987A27"/>
    <w:rsid w:val="00992DCC"/>
    <w:rsid w:val="009A035C"/>
    <w:rsid w:val="009A07A1"/>
    <w:rsid w:val="009A34BF"/>
    <w:rsid w:val="009A4C6C"/>
    <w:rsid w:val="009D224B"/>
    <w:rsid w:val="009D2CB5"/>
    <w:rsid w:val="009D55D8"/>
    <w:rsid w:val="009E0C94"/>
    <w:rsid w:val="009E2253"/>
    <w:rsid w:val="009E3103"/>
    <w:rsid w:val="009E4825"/>
    <w:rsid w:val="009E70BF"/>
    <w:rsid w:val="009E761D"/>
    <w:rsid w:val="009E7975"/>
    <w:rsid w:val="009F1A21"/>
    <w:rsid w:val="009F3B79"/>
    <w:rsid w:val="009F5261"/>
    <w:rsid w:val="009F640C"/>
    <w:rsid w:val="009F7DFA"/>
    <w:rsid w:val="00A02BA8"/>
    <w:rsid w:val="00A07946"/>
    <w:rsid w:val="00A15795"/>
    <w:rsid w:val="00A227EE"/>
    <w:rsid w:val="00A31C52"/>
    <w:rsid w:val="00A32DFF"/>
    <w:rsid w:val="00A3726E"/>
    <w:rsid w:val="00A40FDA"/>
    <w:rsid w:val="00A44015"/>
    <w:rsid w:val="00A6262F"/>
    <w:rsid w:val="00A722B4"/>
    <w:rsid w:val="00A74DDE"/>
    <w:rsid w:val="00A754DF"/>
    <w:rsid w:val="00A75C41"/>
    <w:rsid w:val="00A80C86"/>
    <w:rsid w:val="00A83AF8"/>
    <w:rsid w:val="00A87205"/>
    <w:rsid w:val="00A90D56"/>
    <w:rsid w:val="00A9104A"/>
    <w:rsid w:val="00A94289"/>
    <w:rsid w:val="00A95EBB"/>
    <w:rsid w:val="00A96D93"/>
    <w:rsid w:val="00AA0841"/>
    <w:rsid w:val="00AA1808"/>
    <w:rsid w:val="00AA2F01"/>
    <w:rsid w:val="00AA3CD6"/>
    <w:rsid w:val="00AA47C9"/>
    <w:rsid w:val="00AA4807"/>
    <w:rsid w:val="00AA4E1C"/>
    <w:rsid w:val="00AB04A4"/>
    <w:rsid w:val="00AB0BF4"/>
    <w:rsid w:val="00AB0D8C"/>
    <w:rsid w:val="00AB2EE1"/>
    <w:rsid w:val="00AB3379"/>
    <w:rsid w:val="00AB579E"/>
    <w:rsid w:val="00AB7351"/>
    <w:rsid w:val="00AC2CDF"/>
    <w:rsid w:val="00AC3908"/>
    <w:rsid w:val="00AC78AB"/>
    <w:rsid w:val="00AD3BA4"/>
    <w:rsid w:val="00AD5459"/>
    <w:rsid w:val="00AD5C56"/>
    <w:rsid w:val="00AD62A8"/>
    <w:rsid w:val="00AE0B81"/>
    <w:rsid w:val="00AE34BB"/>
    <w:rsid w:val="00AE77C3"/>
    <w:rsid w:val="00AF47AF"/>
    <w:rsid w:val="00AF7150"/>
    <w:rsid w:val="00B038E7"/>
    <w:rsid w:val="00B062B6"/>
    <w:rsid w:val="00B06791"/>
    <w:rsid w:val="00B14F9A"/>
    <w:rsid w:val="00B207D6"/>
    <w:rsid w:val="00B320FA"/>
    <w:rsid w:val="00B34F48"/>
    <w:rsid w:val="00B355CB"/>
    <w:rsid w:val="00B35849"/>
    <w:rsid w:val="00B4174A"/>
    <w:rsid w:val="00B44611"/>
    <w:rsid w:val="00B44C21"/>
    <w:rsid w:val="00B501F9"/>
    <w:rsid w:val="00B51080"/>
    <w:rsid w:val="00B553D7"/>
    <w:rsid w:val="00B630FB"/>
    <w:rsid w:val="00B640AD"/>
    <w:rsid w:val="00B65C14"/>
    <w:rsid w:val="00B720AB"/>
    <w:rsid w:val="00B74F6C"/>
    <w:rsid w:val="00B764A2"/>
    <w:rsid w:val="00B80A7B"/>
    <w:rsid w:val="00B86024"/>
    <w:rsid w:val="00B9209C"/>
    <w:rsid w:val="00B92C6A"/>
    <w:rsid w:val="00B93822"/>
    <w:rsid w:val="00B95D15"/>
    <w:rsid w:val="00B968AA"/>
    <w:rsid w:val="00B97ECD"/>
    <w:rsid w:val="00BA2349"/>
    <w:rsid w:val="00BA50AE"/>
    <w:rsid w:val="00BA6295"/>
    <w:rsid w:val="00BB17D9"/>
    <w:rsid w:val="00BC1365"/>
    <w:rsid w:val="00BC25BF"/>
    <w:rsid w:val="00BC554B"/>
    <w:rsid w:val="00BD329C"/>
    <w:rsid w:val="00BE1BAA"/>
    <w:rsid w:val="00BF5E9E"/>
    <w:rsid w:val="00BF6EB9"/>
    <w:rsid w:val="00BF7483"/>
    <w:rsid w:val="00C011DF"/>
    <w:rsid w:val="00C02618"/>
    <w:rsid w:val="00C03DBB"/>
    <w:rsid w:val="00C0644B"/>
    <w:rsid w:val="00C11DDA"/>
    <w:rsid w:val="00C13266"/>
    <w:rsid w:val="00C13605"/>
    <w:rsid w:val="00C17CA5"/>
    <w:rsid w:val="00C328A0"/>
    <w:rsid w:val="00C33BB6"/>
    <w:rsid w:val="00C363A2"/>
    <w:rsid w:val="00C4545F"/>
    <w:rsid w:val="00C47072"/>
    <w:rsid w:val="00C519BB"/>
    <w:rsid w:val="00C5693B"/>
    <w:rsid w:val="00C64004"/>
    <w:rsid w:val="00C670D9"/>
    <w:rsid w:val="00C716DD"/>
    <w:rsid w:val="00C71BF0"/>
    <w:rsid w:val="00C72748"/>
    <w:rsid w:val="00C74058"/>
    <w:rsid w:val="00C77181"/>
    <w:rsid w:val="00C775B1"/>
    <w:rsid w:val="00C800C2"/>
    <w:rsid w:val="00C81037"/>
    <w:rsid w:val="00C82293"/>
    <w:rsid w:val="00C837F6"/>
    <w:rsid w:val="00C9183B"/>
    <w:rsid w:val="00C94430"/>
    <w:rsid w:val="00CA244A"/>
    <w:rsid w:val="00CA5FD0"/>
    <w:rsid w:val="00CA650E"/>
    <w:rsid w:val="00CB061D"/>
    <w:rsid w:val="00CB4163"/>
    <w:rsid w:val="00CB4E70"/>
    <w:rsid w:val="00CB5124"/>
    <w:rsid w:val="00CB643E"/>
    <w:rsid w:val="00CB65E2"/>
    <w:rsid w:val="00CB7A04"/>
    <w:rsid w:val="00CC2F4D"/>
    <w:rsid w:val="00CD5A0C"/>
    <w:rsid w:val="00CF1C51"/>
    <w:rsid w:val="00CF23BF"/>
    <w:rsid w:val="00CF3EFC"/>
    <w:rsid w:val="00D01B58"/>
    <w:rsid w:val="00D03472"/>
    <w:rsid w:val="00D04F1C"/>
    <w:rsid w:val="00D1062B"/>
    <w:rsid w:val="00D107AC"/>
    <w:rsid w:val="00D11883"/>
    <w:rsid w:val="00D13748"/>
    <w:rsid w:val="00D243C4"/>
    <w:rsid w:val="00D24E71"/>
    <w:rsid w:val="00D26C8C"/>
    <w:rsid w:val="00D35894"/>
    <w:rsid w:val="00D406E3"/>
    <w:rsid w:val="00D4174F"/>
    <w:rsid w:val="00D44168"/>
    <w:rsid w:val="00D4468B"/>
    <w:rsid w:val="00D45622"/>
    <w:rsid w:val="00D456B1"/>
    <w:rsid w:val="00D513A9"/>
    <w:rsid w:val="00D569F7"/>
    <w:rsid w:val="00D574C6"/>
    <w:rsid w:val="00D62B3D"/>
    <w:rsid w:val="00D641B4"/>
    <w:rsid w:val="00D669E6"/>
    <w:rsid w:val="00D66ADA"/>
    <w:rsid w:val="00D723D4"/>
    <w:rsid w:val="00D7325C"/>
    <w:rsid w:val="00D749C6"/>
    <w:rsid w:val="00D75715"/>
    <w:rsid w:val="00D76379"/>
    <w:rsid w:val="00D766C5"/>
    <w:rsid w:val="00D82894"/>
    <w:rsid w:val="00D82EBE"/>
    <w:rsid w:val="00DA0D8A"/>
    <w:rsid w:val="00DA3056"/>
    <w:rsid w:val="00DA6D2F"/>
    <w:rsid w:val="00DA7AE5"/>
    <w:rsid w:val="00DB0680"/>
    <w:rsid w:val="00DB0D57"/>
    <w:rsid w:val="00DB38ED"/>
    <w:rsid w:val="00DB55E8"/>
    <w:rsid w:val="00DB58C0"/>
    <w:rsid w:val="00DB7195"/>
    <w:rsid w:val="00DB7E71"/>
    <w:rsid w:val="00DC1C6B"/>
    <w:rsid w:val="00DC3EDA"/>
    <w:rsid w:val="00DD0BC6"/>
    <w:rsid w:val="00DD5669"/>
    <w:rsid w:val="00DE1752"/>
    <w:rsid w:val="00DE581F"/>
    <w:rsid w:val="00DE6E57"/>
    <w:rsid w:val="00DF5E1A"/>
    <w:rsid w:val="00DF6F0C"/>
    <w:rsid w:val="00E16958"/>
    <w:rsid w:val="00E217A4"/>
    <w:rsid w:val="00E2720A"/>
    <w:rsid w:val="00E30858"/>
    <w:rsid w:val="00E30B10"/>
    <w:rsid w:val="00E32905"/>
    <w:rsid w:val="00E420F0"/>
    <w:rsid w:val="00E4452F"/>
    <w:rsid w:val="00E46EB0"/>
    <w:rsid w:val="00E51D8E"/>
    <w:rsid w:val="00E53E52"/>
    <w:rsid w:val="00E54E43"/>
    <w:rsid w:val="00E55736"/>
    <w:rsid w:val="00E6113D"/>
    <w:rsid w:val="00E62CF1"/>
    <w:rsid w:val="00E63AB2"/>
    <w:rsid w:val="00E66EBB"/>
    <w:rsid w:val="00E7181B"/>
    <w:rsid w:val="00E779FD"/>
    <w:rsid w:val="00E87661"/>
    <w:rsid w:val="00E90552"/>
    <w:rsid w:val="00E93981"/>
    <w:rsid w:val="00E95A50"/>
    <w:rsid w:val="00E97735"/>
    <w:rsid w:val="00EA046F"/>
    <w:rsid w:val="00EA1A92"/>
    <w:rsid w:val="00EA45F0"/>
    <w:rsid w:val="00EB03B4"/>
    <w:rsid w:val="00EB1016"/>
    <w:rsid w:val="00EB5228"/>
    <w:rsid w:val="00EC3111"/>
    <w:rsid w:val="00EC4FDD"/>
    <w:rsid w:val="00EC593F"/>
    <w:rsid w:val="00EC5C43"/>
    <w:rsid w:val="00EC6BF6"/>
    <w:rsid w:val="00ED2589"/>
    <w:rsid w:val="00EE1436"/>
    <w:rsid w:val="00EE5E2D"/>
    <w:rsid w:val="00EF04EF"/>
    <w:rsid w:val="00F00BFA"/>
    <w:rsid w:val="00F100D3"/>
    <w:rsid w:val="00F14D7F"/>
    <w:rsid w:val="00F208E4"/>
    <w:rsid w:val="00F20CFD"/>
    <w:rsid w:val="00F2220E"/>
    <w:rsid w:val="00F223F2"/>
    <w:rsid w:val="00F25F95"/>
    <w:rsid w:val="00F444E2"/>
    <w:rsid w:val="00F47969"/>
    <w:rsid w:val="00F545E8"/>
    <w:rsid w:val="00F56D3A"/>
    <w:rsid w:val="00F617E6"/>
    <w:rsid w:val="00F63488"/>
    <w:rsid w:val="00F7232D"/>
    <w:rsid w:val="00F72527"/>
    <w:rsid w:val="00F76E91"/>
    <w:rsid w:val="00F77E2E"/>
    <w:rsid w:val="00F81C2A"/>
    <w:rsid w:val="00F83083"/>
    <w:rsid w:val="00F902C4"/>
    <w:rsid w:val="00F968AA"/>
    <w:rsid w:val="00FA0C08"/>
    <w:rsid w:val="00FB590B"/>
    <w:rsid w:val="00FC155C"/>
    <w:rsid w:val="00FC1E2D"/>
    <w:rsid w:val="00FC31E4"/>
    <w:rsid w:val="00FC33E0"/>
    <w:rsid w:val="00FC598E"/>
    <w:rsid w:val="00FD445C"/>
    <w:rsid w:val="00FD78B4"/>
    <w:rsid w:val="00FE4869"/>
    <w:rsid w:val="00FF6386"/>
    <w:rsid w:val="00FF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6E69"/>
  <w15:chartTrackingRefBased/>
  <w15:docId w15:val="{A731FAF3-47B8-4E16-A3E0-E42E13CA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F8D"/>
    <w:pPr>
      <w:spacing w:after="0" w:line="240" w:lineRule="auto"/>
    </w:pPr>
    <w:rPr>
      <w:rFonts w:ascii="Times New Roman" w:eastAsia="Calibri" w:hAnsi="Times New Roman" w:cs="Times New Roman"/>
      <w:sz w:val="24"/>
      <w:szCs w:val="24"/>
      <w:lang w:eastAsia="ru-RU"/>
    </w:rPr>
  </w:style>
  <w:style w:type="paragraph" w:styleId="3">
    <w:name w:val="heading 3"/>
    <w:basedOn w:val="a"/>
    <w:link w:val="30"/>
    <w:uiPriority w:val="9"/>
    <w:qFormat/>
    <w:rsid w:val="00345CF1"/>
    <w:pPr>
      <w:spacing w:before="100" w:beforeAutospacing="1" w:after="100" w:afterAutospacing="1"/>
      <w:outlineLvl w:val="2"/>
    </w:pPr>
    <w:rPr>
      <w:rFonts w:eastAsiaTheme="minorEastAsi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11F8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811F8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epm">
    <w:name w:val="epm"/>
    <w:rsid w:val="00811F8D"/>
  </w:style>
  <w:style w:type="character" w:styleId="a3">
    <w:name w:val="Hyperlink"/>
    <w:basedOn w:val="a0"/>
    <w:uiPriority w:val="99"/>
    <w:unhideWhenUsed/>
    <w:rsid w:val="00811F8D"/>
    <w:rPr>
      <w:color w:val="0000FF"/>
      <w:u w:val="single"/>
    </w:rPr>
  </w:style>
  <w:style w:type="paragraph" w:styleId="a4">
    <w:name w:val="List Paragraph"/>
    <w:basedOn w:val="a"/>
    <w:uiPriority w:val="34"/>
    <w:qFormat/>
    <w:rsid w:val="0086471F"/>
    <w:pPr>
      <w:ind w:left="720"/>
      <w:contextualSpacing/>
    </w:pPr>
  </w:style>
  <w:style w:type="table" w:styleId="a5">
    <w:name w:val="Table Grid"/>
    <w:basedOn w:val="a1"/>
    <w:uiPriority w:val="39"/>
    <w:rsid w:val="00121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45CF1"/>
    <w:rPr>
      <w:rFonts w:ascii="Times New Roman" w:eastAsiaTheme="minorEastAsia" w:hAnsi="Times New Roman" w:cs="Times New Roman"/>
      <w:b/>
      <w:bCs/>
      <w:sz w:val="27"/>
      <w:szCs w:val="27"/>
      <w:lang w:eastAsia="ru-RU"/>
    </w:rPr>
  </w:style>
  <w:style w:type="character" w:customStyle="1" w:styleId="1">
    <w:name w:val="Неразрешенное упоминание1"/>
    <w:basedOn w:val="a0"/>
    <w:uiPriority w:val="99"/>
    <w:semiHidden/>
    <w:unhideWhenUsed/>
    <w:rsid w:val="000F1851"/>
    <w:rPr>
      <w:color w:val="808080"/>
      <w:shd w:val="clear" w:color="auto" w:fill="E6E6E6"/>
    </w:rPr>
  </w:style>
  <w:style w:type="paragraph" w:customStyle="1" w:styleId="ConsPlusTitle">
    <w:name w:val="ConsPlusTitle"/>
    <w:rsid w:val="003A62C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2">
    <w:name w:val="Неразрешенное упоминание2"/>
    <w:basedOn w:val="a0"/>
    <w:uiPriority w:val="99"/>
    <w:semiHidden/>
    <w:unhideWhenUsed/>
    <w:rsid w:val="00162ABC"/>
    <w:rPr>
      <w:color w:val="605E5C"/>
      <w:shd w:val="clear" w:color="auto" w:fill="E1DFDD"/>
    </w:rPr>
  </w:style>
  <w:style w:type="paragraph" w:styleId="a6">
    <w:name w:val="Normal (Web)"/>
    <w:basedOn w:val="a"/>
    <w:uiPriority w:val="99"/>
    <w:semiHidden/>
    <w:unhideWhenUsed/>
    <w:rsid w:val="00CB65E2"/>
    <w:pPr>
      <w:spacing w:before="100" w:beforeAutospacing="1" w:after="100" w:afterAutospacing="1"/>
    </w:pPr>
    <w:rPr>
      <w:rFonts w:eastAsiaTheme="minorEastAsia"/>
    </w:rPr>
  </w:style>
  <w:style w:type="character" w:customStyle="1" w:styleId="31">
    <w:name w:val="Неразрешенное упоминание3"/>
    <w:basedOn w:val="a0"/>
    <w:uiPriority w:val="99"/>
    <w:semiHidden/>
    <w:unhideWhenUsed/>
    <w:rsid w:val="004226E1"/>
    <w:rPr>
      <w:color w:val="605E5C"/>
      <w:shd w:val="clear" w:color="auto" w:fill="E1DFDD"/>
    </w:rPr>
  </w:style>
  <w:style w:type="paragraph" w:styleId="a7">
    <w:name w:val="Balloon Text"/>
    <w:basedOn w:val="a"/>
    <w:link w:val="a8"/>
    <w:uiPriority w:val="99"/>
    <w:semiHidden/>
    <w:unhideWhenUsed/>
    <w:rsid w:val="00095388"/>
    <w:rPr>
      <w:rFonts w:ascii="Segoe UI" w:hAnsi="Segoe UI" w:cs="Segoe UI"/>
      <w:sz w:val="18"/>
      <w:szCs w:val="18"/>
    </w:rPr>
  </w:style>
  <w:style w:type="character" w:customStyle="1" w:styleId="a8">
    <w:name w:val="Текст выноски Знак"/>
    <w:basedOn w:val="a0"/>
    <w:link w:val="a7"/>
    <w:uiPriority w:val="99"/>
    <w:semiHidden/>
    <w:rsid w:val="00095388"/>
    <w:rPr>
      <w:rFonts w:ascii="Segoe UI" w:eastAsia="Calibri" w:hAnsi="Segoe UI" w:cs="Segoe UI"/>
      <w:sz w:val="18"/>
      <w:szCs w:val="18"/>
      <w:lang w:eastAsia="ru-RU"/>
    </w:rPr>
  </w:style>
  <w:style w:type="paragraph" w:styleId="a9">
    <w:name w:val="header"/>
    <w:basedOn w:val="a"/>
    <w:link w:val="aa"/>
    <w:uiPriority w:val="99"/>
    <w:unhideWhenUsed/>
    <w:rsid w:val="006478CB"/>
    <w:pPr>
      <w:tabs>
        <w:tab w:val="center" w:pos="4677"/>
        <w:tab w:val="right" w:pos="9355"/>
      </w:tabs>
    </w:pPr>
  </w:style>
  <w:style w:type="character" w:customStyle="1" w:styleId="aa">
    <w:name w:val="Верхний колонтитул Знак"/>
    <w:basedOn w:val="a0"/>
    <w:link w:val="a9"/>
    <w:uiPriority w:val="99"/>
    <w:rsid w:val="006478CB"/>
    <w:rPr>
      <w:rFonts w:ascii="Times New Roman" w:eastAsia="Calibri" w:hAnsi="Times New Roman" w:cs="Times New Roman"/>
      <w:sz w:val="24"/>
      <w:szCs w:val="24"/>
      <w:lang w:eastAsia="ru-RU"/>
    </w:rPr>
  </w:style>
  <w:style w:type="paragraph" w:styleId="ab">
    <w:name w:val="footer"/>
    <w:basedOn w:val="a"/>
    <w:link w:val="ac"/>
    <w:uiPriority w:val="99"/>
    <w:unhideWhenUsed/>
    <w:rsid w:val="006478CB"/>
    <w:pPr>
      <w:tabs>
        <w:tab w:val="center" w:pos="4677"/>
        <w:tab w:val="right" w:pos="9355"/>
      </w:tabs>
    </w:pPr>
  </w:style>
  <w:style w:type="character" w:customStyle="1" w:styleId="ac">
    <w:name w:val="Нижний колонтитул Знак"/>
    <w:basedOn w:val="a0"/>
    <w:link w:val="ab"/>
    <w:uiPriority w:val="99"/>
    <w:rsid w:val="006478CB"/>
    <w:rPr>
      <w:rFonts w:ascii="Times New Roman" w:eastAsia="Calibri" w:hAnsi="Times New Roman" w:cs="Times New Roman"/>
      <w:sz w:val="24"/>
      <w:szCs w:val="24"/>
      <w:lang w:eastAsia="ru-RU"/>
    </w:rPr>
  </w:style>
  <w:style w:type="table" w:customStyle="1" w:styleId="10">
    <w:name w:val="Сетка таблицы1"/>
    <w:basedOn w:val="a1"/>
    <w:uiPriority w:val="39"/>
    <w:rsid w:val="00337C1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5"/>
    <w:uiPriority w:val="39"/>
    <w:rsid w:val="00934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5"/>
    <w:uiPriority w:val="39"/>
    <w:rsid w:val="00B35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5"/>
    <w:uiPriority w:val="39"/>
    <w:rsid w:val="00D62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5"/>
    <w:uiPriority w:val="39"/>
    <w:rsid w:val="009F1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18098">
      <w:bodyDiv w:val="1"/>
      <w:marLeft w:val="0"/>
      <w:marRight w:val="0"/>
      <w:marTop w:val="0"/>
      <w:marBottom w:val="0"/>
      <w:divBdr>
        <w:top w:val="none" w:sz="0" w:space="0" w:color="auto"/>
        <w:left w:val="none" w:sz="0" w:space="0" w:color="auto"/>
        <w:bottom w:val="none" w:sz="0" w:space="0" w:color="auto"/>
        <w:right w:val="none" w:sz="0" w:space="0" w:color="auto"/>
      </w:divBdr>
    </w:div>
    <w:div w:id="200097946">
      <w:bodyDiv w:val="1"/>
      <w:marLeft w:val="0"/>
      <w:marRight w:val="0"/>
      <w:marTop w:val="0"/>
      <w:marBottom w:val="0"/>
      <w:divBdr>
        <w:top w:val="none" w:sz="0" w:space="0" w:color="auto"/>
        <w:left w:val="none" w:sz="0" w:space="0" w:color="auto"/>
        <w:bottom w:val="none" w:sz="0" w:space="0" w:color="auto"/>
        <w:right w:val="none" w:sz="0" w:space="0" w:color="auto"/>
      </w:divBdr>
    </w:div>
    <w:div w:id="336930001">
      <w:bodyDiv w:val="1"/>
      <w:marLeft w:val="0"/>
      <w:marRight w:val="0"/>
      <w:marTop w:val="0"/>
      <w:marBottom w:val="0"/>
      <w:divBdr>
        <w:top w:val="none" w:sz="0" w:space="0" w:color="auto"/>
        <w:left w:val="none" w:sz="0" w:space="0" w:color="auto"/>
        <w:bottom w:val="none" w:sz="0" w:space="0" w:color="auto"/>
        <w:right w:val="none" w:sz="0" w:space="0" w:color="auto"/>
      </w:divBdr>
    </w:div>
    <w:div w:id="403181744">
      <w:bodyDiv w:val="1"/>
      <w:marLeft w:val="0"/>
      <w:marRight w:val="0"/>
      <w:marTop w:val="0"/>
      <w:marBottom w:val="0"/>
      <w:divBdr>
        <w:top w:val="none" w:sz="0" w:space="0" w:color="auto"/>
        <w:left w:val="none" w:sz="0" w:space="0" w:color="auto"/>
        <w:bottom w:val="none" w:sz="0" w:space="0" w:color="auto"/>
        <w:right w:val="none" w:sz="0" w:space="0" w:color="auto"/>
      </w:divBdr>
    </w:div>
    <w:div w:id="504636888">
      <w:bodyDiv w:val="1"/>
      <w:marLeft w:val="0"/>
      <w:marRight w:val="0"/>
      <w:marTop w:val="0"/>
      <w:marBottom w:val="0"/>
      <w:divBdr>
        <w:top w:val="none" w:sz="0" w:space="0" w:color="auto"/>
        <w:left w:val="none" w:sz="0" w:space="0" w:color="auto"/>
        <w:bottom w:val="none" w:sz="0" w:space="0" w:color="auto"/>
        <w:right w:val="none" w:sz="0" w:space="0" w:color="auto"/>
      </w:divBdr>
    </w:div>
    <w:div w:id="524757230">
      <w:bodyDiv w:val="1"/>
      <w:marLeft w:val="0"/>
      <w:marRight w:val="0"/>
      <w:marTop w:val="0"/>
      <w:marBottom w:val="0"/>
      <w:divBdr>
        <w:top w:val="none" w:sz="0" w:space="0" w:color="auto"/>
        <w:left w:val="none" w:sz="0" w:space="0" w:color="auto"/>
        <w:bottom w:val="none" w:sz="0" w:space="0" w:color="auto"/>
        <w:right w:val="none" w:sz="0" w:space="0" w:color="auto"/>
      </w:divBdr>
    </w:div>
    <w:div w:id="583957801">
      <w:bodyDiv w:val="1"/>
      <w:marLeft w:val="0"/>
      <w:marRight w:val="0"/>
      <w:marTop w:val="0"/>
      <w:marBottom w:val="0"/>
      <w:divBdr>
        <w:top w:val="none" w:sz="0" w:space="0" w:color="auto"/>
        <w:left w:val="none" w:sz="0" w:space="0" w:color="auto"/>
        <w:bottom w:val="none" w:sz="0" w:space="0" w:color="auto"/>
        <w:right w:val="none" w:sz="0" w:space="0" w:color="auto"/>
      </w:divBdr>
    </w:div>
    <w:div w:id="743450654">
      <w:bodyDiv w:val="1"/>
      <w:marLeft w:val="0"/>
      <w:marRight w:val="0"/>
      <w:marTop w:val="0"/>
      <w:marBottom w:val="0"/>
      <w:divBdr>
        <w:top w:val="none" w:sz="0" w:space="0" w:color="auto"/>
        <w:left w:val="none" w:sz="0" w:space="0" w:color="auto"/>
        <w:bottom w:val="none" w:sz="0" w:space="0" w:color="auto"/>
        <w:right w:val="none" w:sz="0" w:space="0" w:color="auto"/>
      </w:divBdr>
    </w:div>
    <w:div w:id="763890026">
      <w:bodyDiv w:val="1"/>
      <w:marLeft w:val="0"/>
      <w:marRight w:val="0"/>
      <w:marTop w:val="0"/>
      <w:marBottom w:val="0"/>
      <w:divBdr>
        <w:top w:val="none" w:sz="0" w:space="0" w:color="auto"/>
        <w:left w:val="none" w:sz="0" w:space="0" w:color="auto"/>
        <w:bottom w:val="none" w:sz="0" w:space="0" w:color="auto"/>
        <w:right w:val="none" w:sz="0" w:space="0" w:color="auto"/>
      </w:divBdr>
    </w:div>
    <w:div w:id="1008213427">
      <w:bodyDiv w:val="1"/>
      <w:marLeft w:val="0"/>
      <w:marRight w:val="0"/>
      <w:marTop w:val="0"/>
      <w:marBottom w:val="0"/>
      <w:divBdr>
        <w:top w:val="none" w:sz="0" w:space="0" w:color="auto"/>
        <w:left w:val="none" w:sz="0" w:space="0" w:color="auto"/>
        <w:bottom w:val="none" w:sz="0" w:space="0" w:color="auto"/>
        <w:right w:val="none" w:sz="0" w:space="0" w:color="auto"/>
      </w:divBdr>
    </w:div>
    <w:div w:id="1020275734">
      <w:bodyDiv w:val="1"/>
      <w:marLeft w:val="0"/>
      <w:marRight w:val="0"/>
      <w:marTop w:val="0"/>
      <w:marBottom w:val="0"/>
      <w:divBdr>
        <w:top w:val="none" w:sz="0" w:space="0" w:color="auto"/>
        <w:left w:val="none" w:sz="0" w:space="0" w:color="auto"/>
        <w:bottom w:val="none" w:sz="0" w:space="0" w:color="auto"/>
        <w:right w:val="none" w:sz="0" w:space="0" w:color="auto"/>
      </w:divBdr>
    </w:div>
    <w:div w:id="1105930005">
      <w:bodyDiv w:val="1"/>
      <w:marLeft w:val="0"/>
      <w:marRight w:val="0"/>
      <w:marTop w:val="0"/>
      <w:marBottom w:val="0"/>
      <w:divBdr>
        <w:top w:val="none" w:sz="0" w:space="0" w:color="auto"/>
        <w:left w:val="none" w:sz="0" w:space="0" w:color="auto"/>
        <w:bottom w:val="none" w:sz="0" w:space="0" w:color="auto"/>
        <w:right w:val="none" w:sz="0" w:space="0" w:color="auto"/>
      </w:divBdr>
    </w:div>
    <w:div w:id="1292856352">
      <w:bodyDiv w:val="1"/>
      <w:marLeft w:val="0"/>
      <w:marRight w:val="0"/>
      <w:marTop w:val="0"/>
      <w:marBottom w:val="0"/>
      <w:divBdr>
        <w:top w:val="none" w:sz="0" w:space="0" w:color="auto"/>
        <w:left w:val="none" w:sz="0" w:space="0" w:color="auto"/>
        <w:bottom w:val="none" w:sz="0" w:space="0" w:color="auto"/>
        <w:right w:val="none" w:sz="0" w:space="0" w:color="auto"/>
      </w:divBdr>
    </w:div>
    <w:div w:id="1636174546">
      <w:bodyDiv w:val="1"/>
      <w:marLeft w:val="0"/>
      <w:marRight w:val="0"/>
      <w:marTop w:val="0"/>
      <w:marBottom w:val="0"/>
      <w:divBdr>
        <w:top w:val="none" w:sz="0" w:space="0" w:color="auto"/>
        <w:left w:val="none" w:sz="0" w:space="0" w:color="auto"/>
        <w:bottom w:val="none" w:sz="0" w:space="0" w:color="auto"/>
        <w:right w:val="none" w:sz="0" w:space="0" w:color="auto"/>
      </w:divBdr>
    </w:div>
    <w:div w:id="170015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07F84BEAA67C4BEA029A75D92C41284798A54ACF44020C0E53CB80ACB044068BA2B77819703B042965A31A3957428B758D84C72D2949DD6BB1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07F84BEAA67C4BEA029A75D92C4128469BAA48C547020C0E53CB80ACB044068BA2B7781C733053702AA2467D07518A718D87C63162BBJ" TargetMode="External"/><Relationship Id="rId5" Type="http://schemas.openxmlformats.org/officeDocument/2006/relationships/webSettings" Target="webSettings.xml"/><Relationship Id="rId10" Type="http://schemas.openxmlformats.org/officeDocument/2006/relationships/hyperlink" Target="consultantplus://offline/ref=2007F84BEAA67C4BEA029A75D92C4128469BAA48C547020C0E53CB80ACB044068BA2B77819703E002665A31A3957428B758D84C72D2949DD6BB1J" TargetMode="External"/><Relationship Id="rId4" Type="http://schemas.openxmlformats.org/officeDocument/2006/relationships/settings" Target="settings.xml"/><Relationship Id="rId9" Type="http://schemas.openxmlformats.org/officeDocument/2006/relationships/hyperlink" Target="consultantplus://offline/ref=2007F84BEAA67C4BEA029A75D92C4128469BAA48C547020C0E53CB80ACB044068BA2B77D1D783053702AA2467D07518A718D87C63162BB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83BE2-9D00-4FC5-99AA-EF62B0DC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Pages>
  <Words>1974</Words>
  <Characters>11255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Златкина</dc:creator>
  <cp:keywords/>
  <dc:description/>
  <cp:lastModifiedBy>Пользователь Windows</cp:lastModifiedBy>
  <cp:revision>123</cp:revision>
  <cp:lastPrinted>2021-09-08T07:45:00Z</cp:lastPrinted>
  <dcterms:created xsi:type="dcterms:W3CDTF">2020-01-15T09:52:00Z</dcterms:created>
  <dcterms:modified xsi:type="dcterms:W3CDTF">2021-09-30T16:02:00Z</dcterms:modified>
</cp:coreProperties>
</file>